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AE" w:rsidRPr="00051BAE" w:rsidRDefault="00051BAE" w:rsidP="00051BAE">
      <w:pPr>
        <w:adjustRightInd w:val="0"/>
        <w:snapToGrid w:val="0"/>
        <w:rPr>
          <w:rFonts w:ascii="楷体" w:eastAsia="楷体" w:hAnsi="楷体" w:cs="宋体"/>
          <w:sz w:val="32"/>
          <w:szCs w:val="32"/>
        </w:rPr>
      </w:pPr>
      <w:r w:rsidRPr="00051BAE">
        <w:rPr>
          <w:rFonts w:ascii="楷体" w:eastAsia="楷体" w:hAnsi="楷体" w:cs="宋体" w:hint="eastAsia"/>
          <w:sz w:val="32"/>
          <w:szCs w:val="32"/>
        </w:rPr>
        <w:t>附件6</w:t>
      </w:r>
    </w:p>
    <w:p w:rsidR="00051BAE" w:rsidRDefault="00051BAE" w:rsidP="00767FD4">
      <w:pPr>
        <w:adjustRightInd w:val="0"/>
        <w:snapToGrid w:val="0"/>
        <w:jc w:val="center"/>
        <w:rPr>
          <w:rFonts w:ascii="方正小标宋简体" w:eastAsia="方正小标宋简体" w:cs="宋体"/>
          <w:sz w:val="36"/>
          <w:szCs w:val="36"/>
          <w:u w:val="single"/>
        </w:rPr>
      </w:pPr>
    </w:p>
    <w:p w:rsidR="00767FD4" w:rsidRPr="00E44B77" w:rsidRDefault="00767FD4" w:rsidP="00767FD4">
      <w:pPr>
        <w:adjustRightInd w:val="0"/>
        <w:snapToGrid w:val="0"/>
        <w:jc w:val="center"/>
        <w:rPr>
          <w:rFonts w:eastAsia="方正小标宋简体"/>
          <w:sz w:val="36"/>
          <w:szCs w:val="36"/>
          <w:u w:val="single"/>
        </w:rPr>
      </w:pPr>
      <w:r w:rsidRPr="00767FD4">
        <w:rPr>
          <w:rFonts w:ascii="方正小标宋简体" w:eastAsia="方正小标宋简体" w:cs="宋体" w:hint="eastAsia"/>
          <w:sz w:val="36"/>
          <w:szCs w:val="36"/>
          <w:u w:val="single"/>
        </w:rPr>
        <w:t xml:space="preserve">  </w:t>
      </w:r>
      <w:r w:rsidRPr="00767FD4">
        <w:rPr>
          <w:rFonts w:eastAsia="方正小标宋简体"/>
          <w:sz w:val="36"/>
          <w:szCs w:val="36"/>
          <w:u w:val="single"/>
        </w:rPr>
        <w:t xml:space="preserve">  </w:t>
      </w:r>
      <w:r w:rsidR="0082323B">
        <w:rPr>
          <w:rFonts w:eastAsia="方正小标宋简体" w:hint="eastAsia"/>
          <w:sz w:val="36"/>
          <w:szCs w:val="36"/>
          <w:u w:val="single"/>
        </w:rPr>
        <w:t xml:space="preserve">      </w:t>
      </w:r>
      <w:r w:rsidRPr="00767FD4">
        <w:rPr>
          <w:rFonts w:eastAsia="方正小标宋简体"/>
          <w:sz w:val="36"/>
          <w:szCs w:val="36"/>
          <w:u w:val="single"/>
        </w:rPr>
        <w:t xml:space="preserve">    </w:t>
      </w:r>
      <w:r w:rsidRPr="00E44B77">
        <w:rPr>
          <w:rFonts w:eastAsia="方正小标宋简体"/>
          <w:sz w:val="36"/>
          <w:szCs w:val="36"/>
          <w:u w:val="single"/>
        </w:rPr>
        <w:t>学院</w:t>
      </w:r>
    </w:p>
    <w:p w:rsidR="00010D08" w:rsidRPr="00767FD4" w:rsidRDefault="00767FD4" w:rsidP="00767FD4">
      <w:pPr>
        <w:adjustRightInd w:val="0"/>
        <w:snapToGrid w:val="0"/>
        <w:spacing w:afterLines="50" w:after="156"/>
        <w:jc w:val="center"/>
        <w:rPr>
          <w:rFonts w:eastAsia="方正小标宋简体"/>
          <w:sz w:val="36"/>
          <w:szCs w:val="36"/>
        </w:rPr>
      </w:pPr>
      <w:r w:rsidRPr="00767FD4">
        <w:rPr>
          <w:rFonts w:eastAsia="方正小标宋简体"/>
          <w:sz w:val="36"/>
          <w:szCs w:val="36"/>
        </w:rPr>
        <w:t>“</w:t>
      </w:r>
      <w:r w:rsidRPr="00767FD4">
        <w:rPr>
          <w:rFonts w:eastAsia="方正小标宋简体"/>
          <w:sz w:val="36"/>
          <w:szCs w:val="36"/>
        </w:rPr>
        <w:t>双师型</w:t>
      </w:r>
      <w:r w:rsidRPr="00767FD4">
        <w:rPr>
          <w:rFonts w:eastAsia="方正小标宋简体"/>
          <w:sz w:val="36"/>
          <w:szCs w:val="36"/>
        </w:rPr>
        <w:t>”</w:t>
      </w:r>
      <w:r w:rsidRPr="00767FD4">
        <w:rPr>
          <w:rFonts w:eastAsia="方正小标宋简体"/>
          <w:sz w:val="36"/>
          <w:szCs w:val="36"/>
        </w:rPr>
        <w:t>教师评议推荐工作记录</w:t>
      </w:r>
    </w:p>
    <w:p w:rsidR="00010D08" w:rsidRPr="00767FD4" w:rsidRDefault="00767FD4" w:rsidP="00767FD4">
      <w:pPr>
        <w:adjustRightInd w:val="0"/>
        <w:snapToGrid w:val="0"/>
        <w:spacing w:line="360" w:lineRule="auto"/>
        <w:rPr>
          <w:rFonts w:eastAsia="仿宋_GB2312"/>
          <w:sz w:val="30"/>
          <w:szCs w:val="30"/>
        </w:rPr>
      </w:pPr>
      <w:r w:rsidRPr="00767FD4">
        <w:rPr>
          <w:rFonts w:eastAsia="黑体"/>
          <w:sz w:val="30"/>
          <w:szCs w:val="30"/>
        </w:rPr>
        <w:t>评议时间：</w:t>
      </w:r>
      <w:r w:rsidRPr="00767FD4">
        <w:rPr>
          <w:rFonts w:eastAsia="仿宋_GB2312"/>
          <w:sz w:val="30"/>
          <w:szCs w:val="30"/>
        </w:rPr>
        <w:t>202</w:t>
      </w:r>
      <w:r w:rsidR="0002151D">
        <w:rPr>
          <w:rFonts w:eastAsia="仿宋_GB2312" w:hint="eastAsia"/>
          <w:sz w:val="30"/>
          <w:szCs w:val="30"/>
        </w:rPr>
        <w:t>5</w:t>
      </w:r>
      <w:bookmarkStart w:id="0" w:name="_GoBack"/>
      <w:bookmarkEnd w:id="0"/>
      <w:r w:rsidRPr="00767FD4">
        <w:rPr>
          <w:rFonts w:eastAsia="仿宋_GB2312"/>
          <w:sz w:val="30"/>
          <w:szCs w:val="30"/>
        </w:rPr>
        <w:t>年</w:t>
      </w:r>
      <w:r w:rsidRPr="00767FD4">
        <w:rPr>
          <w:rFonts w:eastAsia="仿宋_GB2312"/>
          <w:sz w:val="30"/>
          <w:szCs w:val="30"/>
          <w:u w:val="single"/>
        </w:rPr>
        <w:t xml:space="preserve">  </w:t>
      </w:r>
      <w:r w:rsidR="0082323B">
        <w:rPr>
          <w:rFonts w:eastAsia="仿宋_GB2312" w:hint="eastAsia"/>
          <w:sz w:val="30"/>
          <w:szCs w:val="30"/>
          <w:u w:val="single"/>
        </w:rPr>
        <w:t xml:space="preserve"> </w:t>
      </w:r>
      <w:r w:rsidRPr="00767FD4">
        <w:rPr>
          <w:rFonts w:eastAsia="仿宋_GB2312"/>
          <w:sz w:val="30"/>
          <w:szCs w:val="30"/>
          <w:u w:val="single"/>
        </w:rPr>
        <w:t xml:space="preserve"> </w:t>
      </w:r>
      <w:r w:rsidRPr="00767FD4">
        <w:rPr>
          <w:rFonts w:eastAsia="仿宋_GB2312"/>
          <w:sz w:val="30"/>
          <w:szCs w:val="30"/>
        </w:rPr>
        <w:t>月</w:t>
      </w:r>
      <w:r w:rsidRPr="00767FD4">
        <w:rPr>
          <w:rFonts w:eastAsia="仿宋_GB2312"/>
          <w:sz w:val="30"/>
          <w:szCs w:val="30"/>
          <w:u w:val="single"/>
        </w:rPr>
        <w:t xml:space="preserve">  </w:t>
      </w:r>
      <w:r w:rsidR="0082323B">
        <w:rPr>
          <w:rFonts w:eastAsia="仿宋_GB2312" w:hint="eastAsia"/>
          <w:sz w:val="30"/>
          <w:szCs w:val="30"/>
          <w:u w:val="single"/>
        </w:rPr>
        <w:t xml:space="preserve"> </w:t>
      </w:r>
      <w:r w:rsidRPr="00767FD4">
        <w:rPr>
          <w:rFonts w:eastAsia="仿宋_GB2312"/>
          <w:sz w:val="30"/>
          <w:szCs w:val="30"/>
          <w:u w:val="single"/>
        </w:rPr>
        <w:t xml:space="preserve"> </w:t>
      </w:r>
      <w:r w:rsidRPr="00767FD4">
        <w:rPr>
          <w:rFonts w:eastAsia="仿宋_GB2312"/>
          <w:sz w:val="30"/>
          <w:szCs w:val="30"/>
        </w:rPr>
        <w:t>日</w:t>
      </w:r>
    </w:p>
    <w:p w:rsidR="00010D08" w:rsidRPr="00767FD4" w:rsidRDefault="00767FD4" w:rsidP="00767FD4">
      <w:pPr>
        <w:adjustRightInd w:val="0"/>
        <w:snapToGrid w:val="0"/>
        <w:spacing w:line="360" w:lineRule="auto"/>
        <w:rPr>
          <w:rFonts w:eastAsia="黑体"/>
          <w:sz w:val="30"/>
          <w:szCs w:val="30"/>
        </w:rPr>
      </w:pPr>
      <w:r w:rsidRPr="00767FD4">
        <w:rPr>
          <w:rFonts w:eastAsia="黑体"/>
          <w:sz w:val="30"/>
          <w:szCs w:val="30"/>
        </w:rPr>
        <w:t>记</w:t>
      </w:r>
      <w:r w:rsidRPr="00767FD4">
        <w:rPr>
          <w:rFonts w:eastAsia="黑体"/>
          <w:sz w:val="30"/>
          <w:szCs w:val="30"/>
        </w:rPr>
        <w:t xml:space="preserve"> </w:t>
      </w:r>
      <w:r w:rsidRPr="00767FD4">
        <w:rPr>
          <w:rFonts w:eastAsia="黑体"/>
          <w:sz w:val="30"/>
          <w:szCs w:val="30"/>
        </w:rPr>
        <w:t>录</w:t>
      </w:r>
      <w:r w:rsidRPr="00767FD4">
        <w:rPr>
          <w:rFonts w:eastAsia="黑体"/>
          <w:sz w:val="30"/>
          <w:szCs w:val="30"/>
        </w:rPr>
        <w:t xml:space="preserve"> </w:t>
      </w:r>
      <w:r w:rsidRPr="00767FD4">
        <w:rPr>
          <w:rFonts w:eastAsia="黑体"/>
          <w:sz w:val="30"/>
          <w:szCs w:val="30"/>
        </w:rPr>
        <w:t>人：</w:t>
      </w:r>
    </w:p>
    <w:p w:rsidR="00010D08" w:rsidRPr="00767FD4" w:rsidRDefault="00767FD4" w:rsidP="00767FD4">
      <w:pPr>
        <w:adjustRightInd w:val="0"/>
        <w:snapToGrid w:val="0"/>
        <w:spacing w:line="360" w:lineRule="auto"/>
        <w:rPr>
          <w:rFonts w:eastAsia="仿宋_GB2312"/>
          <w:bCs/>
          <w:sz w:val="30"/>
          <w:szCs w:val="30"/>
        </w:rPr>
      </w:pPr>
      <w:r w:rsidRPr="00767FD4">
        <w:rPr>
          <w:rFonts w:eastAsia="黑体"/>
          <w:sz w:val="30"/>
          <w:szCs w:val="30"/>
        </w:rPr>
        <w:t>申报情况：</w:t>
      </w:r>
      <w:r w:rsidRPr="00767FD4">
        <w:rPr>
          <w:rFonts w:eastAsia="仿宋_GB2312"/>
          <w:bCs/>
          <w:sz w:val="30"/>
          <w:szCs w:val="30"/>
        </w:rPr>
        <w:t>共收到申报</w:t>
      </w:r>
      <w:r w:rsidRPr="00767FD4">
        <w:rPr>
          <w:rFonts w:eastAsia="仿宋_GB2312"/>
          <w:bCs/>
          <w:sz w:val="30"/>
          <w:szCs w:val="30"/>
        </w:rPr>
        <w:t>“</w:t>
      </w:r>
      <w:r w:rsidRPr="00767FD4">
        <w:rPr>
          <w:rFonts w:eastAsia="仿宋_GB2312"/>
          <w:bCs/>
          <w:sz w:val="30"/>
          <w:szCs w:val="30"/>
        </w:rPr>
        <w:t>双师型</w:t>
      </w:r>
      <w:r w:rsidRPr="00767FD4">
        <w:rPr>
          <w:rFonts w:eastAsia="仿宋_GB2312"/>
          <w:bCs/>
          <w:sz w:val="30"/>
          <w:szCs w:val="30"/>
        </w:rPr>
        <w:t>”</w:t>
      </w:r>
      <w:r w:rsidRPr="00767FD4">
        <w:rPr>
          <w:rFonts w:eastAsia="仿宋_GB2312"/>
          <w:bCs/>
          <w:sz w:val="30"/>
          <w:szCs w:val="30"/>
        </w:rPr>
        <w:t>教师认定材料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  </w:t>
      </w:r>
      <w:r w:rsidRPr="00767FD4">
        <w:rPr>
          <w:rFonts w:eastAsia="仿宋_GB2312"/>
          <w:bCs/>
          <w:sz w:val="30"/>
          <w:szCs w:val="30"/>
        </w:rPr>
        <w:t>份。</w:t>
      </w:r>
    </w:p>
    <w:p w:rsidR="00010D08" w:rsidRPr="00767FD4" w:rsidRDefault="00767FD4" w:rsidP="00767FD4">
      <w:pPr>
        <w:adjustRightInd w:val="0"/>
        <w:snapToGrid w:val="0"/>
        <w:spacing w:line="360" w:lineRule="auto"/>
        <w:rPr>
          <w:rFonts w:eastAsia="仿宋_GB2312"/>
          <w:bCs/>
          <w:spacing w:val="-4"/>
          <w:sz w:val="30"/>
          <w:szCs w:val="30"/>
        </w:rPr>
      </w:pPr>
      <w:r w:rsidRPr="00767FD4">
        <w:rPr>
          <w:rFonts w:eastAsia="黑体"/>
          <w:sz w:val="30"/>
          <w:szCs w:val="30"/>
        </w:rPr>
        <w:t>评议结果：</w:t>
      </w:r>
      <w:r w:rsidRPr="00767FD4">
        <w:rPr>
          <w:rFonts w:eastAsia="仿宋_GB2312"/>
          <w:bCs/>
          <w:sz w:val="30"/>
          <w:szCs w:val="30"/>
        </w:rPr>
        <w:t>按照《江苏省职业教育</w:t>
      </w:r>
      <w:r w:rsidRPr="00767FD4">
        <w:rPr>
          <w:rFonts w:eastAsia="仿宋_GB2312"/>
          <w:bCs/>
          <w:sz w:val="30"/>
          <w:szCs w:val="30"/>
        </w:rPr>
        <w:t>“</w:t>
      </w:r>
      <w:r w:rsidRPr="00767FD4">
        <w:rPr>
          <w:rFonts w:eastAsia="仿宋_GB2312"/>
          <w:bCs/>
          <w:sz w:val="30"/>
          <w:szCs w:val="30"/>
        </w:rPr>
        <w:t>双师型</w:t>
      </w:r>
      <w:r w:rsidRPr="00767FD4">
        <w:rPr>
          <w:rFonts w:eastAsia="仿宋_GB2312"/>
          <w:bCs/>
          <w:sz w:val="30"/>
          <w:szCs w:val="30"/>
        </w:rPr>
        <w:t>”</w:t>
      </w:r>
      <w:r w:rsidRPr="00767FD4">
        <w:rPr>
          <w:rFonts w:eastAsia="仿宋_GB2312"/>
          <w:bCs/>
          <w:sz w:val="30"/>
          <w:szCs w:val="30"/>
        </w:rPr>
        <w:t>教师标准</w:t>
      </w:r>
      <w:r>
        <w:rPr>
          <w:rFonts w:eastAsia="仿宋_GB2312"/>
          <w:bCs/>
          <w:sz w:val="30"/>
          <w:szCs w:val="30"/>
        </w:rPr>
        <w:t>（试行）</w:t>
      </w:r>
      <w:r w:rsidRPr="00767FD4">
        <w:rPr>
          <w:rFonts w:eastAsia="仿宋_GB2312"/>
          <w:bCs/>
          <w:sz w:val="30"/>
          <w:szCs w:val="30"/>
        </w:rPr>
        <w:t>》及相关工作要求，经专家</w:t>
      </w:r>
      <w:r w:rsidR="00510AC4">
        <w:rPr>
          <w:rFonts w:eastAsia="仿宋_GB2312" w:hint="eastAsia"/>
          <w:bCs/>
          <w:sz w:val="30"/>
          <w:szCs w:val="30"/>
        </w:rPr>
        <w:t>评议推荐工作小组</w:t>
      </w:r>
      <w:r w:rsidRPr="00767FD4">
        <w:rPr>
          <w:rFonts w:eastAsia="仿宋_GB2312"/>
          <w:bCs/>
          <w:spacing w:val="-4"/>
          <w:sz w:val="30"/>
          <w:szCs w:val="30"/>
        </w:rPr>
        <w:t>初审、评议，结果如下：</w:t>
      </w:r>
    </w:p>
    <w:p w:rsidR="00010D08" w:rsidRPr="00767FD4" w:rsidRDefault="00767FD4" w:rsidP="00767FD4">
      <w:pPr>
        <w:adjustRightInd w:val="0"/>
        <w:snapToGrid w:val="0"/>
        <w:spacing w:line="360" w:lineRule="auto"/>
        <w:rPr>
          <w:rFonts w:eastAsia="楷体_GB2312"/>
          <w:bCs/>
          <w:sz w:val="30"/>
          <w:szCs w:val="30"/>
        </w:rPr>
      </w:pPr>
      <w:r w:rsidRPr="00767FD4">
        <w:rPr>
          <w:rFonts w:eastAsia="楷体_GB2312"/>
          <w:bCs/>
          <w:spacing w:val="-4"/>
          <w:sz w:val="30"/>
          <w:szCs w:val="30"/>
        </w:rPr>
        <w:t xml:space="preserve">   </w:t>
      </w:r>
      <w:r w:rsidRPr="00767FD4">
        <w:rPr>
          <w:rFonts w:eastAsia="楷体_GB2312"/>
          <w:bCs/>
          <w:sz w:val="30"/>
          <w:szCs w:val="30"/>
        </w:rPr>
        <w:t xml:space="preserve"> </w:t>
      </w:r>
      <w:r w:rsidRPr="00767FD4">
        <w:rPr>
          <w:rFonts w:eastAsia="楷体_GB2312"/>
          <w:b/>
          <w:sz w:val="30"/>
          <w:szCs w:val="30"/>
        </w:rPr>
        <w:t>1.</w:t>
      </w:r>
      <w:r w:rsidRPr="00767FD4">
        <w:rPr>
          <w:rFonts w:eastAsia="楷体_GB2312"/>
          <w:b/>
          <w:sz w:val="30"/>
          <w:szCs w:val="30"/>
        </w:rPr>
        <w:t>同意推荐人员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符合直接认定条件的共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  </w:t>
      </w:r>
      <w:r w:rsidRPr="00767FD4">
        <w:rPr>
          <w:rFonts w:eastAsia="仿宋_GB2312"/>
          <w:bCs/>
          <w:sz w:val="30"/>
          <w:szCs w:val="30"/>
        </w:rPr>
        <w:t>人，其中初级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</w:t>
      </w:r>
      <w:r w:rsidRPr="00767FD4">
        <w:rPr>
          <w:rFonts w:eastAsia="仿宋_GB2312"/>
          <w:bCs/>
          <w:sz w:val="30"/>
          <w:szCs w:val="30"/>
        </w:rPr>
        <w:t>人，具体人员有：</w:t>
      </w: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...</w:t>
      </w:r>
      <w:r w:rsidRPr="00767FD4">
        <w:rPr>
          <w:rFonts w:eastAsia="仿宋_GB2312"/>
          <w:bCs/>
          <w:sz w:val="30"/>
          <w:szCs w:val="30"/>
        </w:rPr>
        <w:t>；中级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</w:t>
      </w:r>
      <w:r w:rsidRPr="00767FD4">
        <w:rPr>
          <w:rFonts w:eastAsia="仿宋_GB2312"/>
          <w:bCs/>
          <w:sz w:val="30"/>
          <w:szCs w:val="30"/>
        </w:rPr>
        <w:t>人，具体人员有：</w:t>
      </w: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...</w:t>
      </w:r>
      <w:r w:rsidRPr="00767FD4">
        <w:rPr>
          <w:rFonts w:eastAsia="仿宋_GB2312"/>
          <w:bCs/>
          <w:sz w:val="30"/>
          <w:szCs w:val="30"/>
        </w:rPr>
        <w:t>；高级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</w:t>
      </w:r>
      <w:r w:rsidRPr="00767FD4">
        <w:rPr>
          <w:rFonts w:eastAsia="仿宋_GB2312"/>
          <w:bCs/>
          <w:sz w:val="30"/>
          <w:szCs w:val="30"/>
        </w:rPr>
        <w:t>人，具体人员有：</w:t>
      </w: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...</w:t>
      </w:r>
      <w:r w:rsidRPr="00767FD4">
        <w:rPr>
          <w:rFonts w:eastAsia="仿宋_GB2312"/>
          <w:bCs/>
          <w:sz w:val="30"/>
          <w:szCs w:val="30"/>
        </w:rPr>
        <w:t>。</w:t>
      </w:r>
    </w:p>
    <w:p w:rsidR="00767FD4" w:rsidRPr="00767FD4" w:rsidRDefault="00767FD4" w:rsidP="00767FD4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符合申请认定条件的共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  </w:t>
      </w:r>
      <w:r w:rsidRPr="00767FD4">
        <w:rPr>
          <w:rFonts w:eastAsia="仿宋_GB2312"/>
          <w:bCs/>
          <w:sz w:val="30"/>
          <w:szCs w:val="30"/>
        </w:rPr>
        <w:t>人，其中初级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</w:t>
      </w:r>
      <w:r w:rsidRPr="00767FD4">
        <w:rPr>
          <w:rFonts w:eastAsia="仿宋_GB2312"/>
          <w:bCs/>
          <w:sz w:val="30"/>
          <w:szCs w:val="30"/>
        </w:rPr>
        <w:t>人，具体人员有：</w:t>
      </w: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...</w:t>
      </w:r>
      <w:r w:rsidRPr="00767FD4">
        <w:rPr>
          <w:rFonts w:eastAsia="仿宋_GB2312"/>
          <w:bCs/>
          <w:sz w:val="30"/>
          <w:szCs w:val="30"/>
        </w:rPr>
        <w:t>；中级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</w:t>
      </w:r>
      <w:r w:rsidRPr="00767FD4">
        <w:rPr>
          <w:rFonts w:eastAsia="仿宋_GB2312"/>
          <w:bCs/>
          <w:sz w:val="30"/>
          <w:szCs w:val="30"/>
        </w:rPr>
        <w:t>人，具体人员有：</w:t>
      </w: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...</w:t>
      </w:r>
      <w:r w:rsidRPr="00767FD4">
        <w:rPr>
          <w:rFonts w:eastAsia="仿宋_GB2312"/>
          <w:bCs/>
          <w:sz w:val="30"/>
          <w:szCs w:val="30"/>
        </w:rPr>
        <w:t>；高级</w:t>
      </w:r>
      <w:r w:rsidRPr="00767FD4">
        <w:rPr>
          <w:rFonts w:eastAsia="仿宋_GB2312"/>
          <w:bCs/>
          <w:sz w:val="30"/>
          <w:szCs w:val="30"/>
          <w:u w:val="single"/>
        </w:rPr>
        <w:t xml:space="preserve">  </w:t>
      </w:r>
      <w:r w:rsidRPr="00767FD4">
        <w:rPr>
          <w:rFonts w:eastAsia="仿宋_GB2312"/>
          <w:bCs/>
          <w:sz w:val="30"/>
          <w:szCs w:val="30"/>
        </w:rPr>
        <w:t>人，具体人员有：</w:t>
      </w: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XX</w:t>
      </w:r>
      <w:r w:rsidRPr="00767FD4">
        <w:rPr>
          <w:rFonts w:eastAsia="仿宋_GB2312"/>
          <w:bCs/>
          <w:sz w:val="30"/>
          <w:szCs w:val="30"/>
        </w:rPr>
        <w:t>、</w:t>
      </w:r>
      <w:r w:rsidRPr="00767FD4">
        <w:rPr>
          <w:rFonts w:eastAsia="仿宋_GB2312"/>
          <w:bCs/>
          <w:sz w:val="30"/>
          <w:szCs w:val="30"/>
        </w:rPr>
        <w:t>...</w:t>
      </w:r>
      <w:r w:rsidRPr="00767FD4">
        <w:rPr>
          <w:rFonts w:eastAsia="仿宋_GB2312"/>
          <w:bCs/>
          <w:sz w:val="30"/>
          <w:szCs w:val="30"/>
        </w:rPr>
        <w:t>。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Chars="200" w:firstLine="586"/>
        <w:rPr>
          <w:rFonts w:eastAsia="仿宋_GB2312"/>
          <w:b/>
          <w:bCs/>
          <w:sz w:val="30"/>
          <w:szCs w:val="30"/>
        </w:rPr>
      </w:pPr>
      <w:r w:rsidRPr="00767FD4">
        <w:rPr>
          <w:rFonts w:eastAsia="楷体_GB2312"/>
          <w:b/>
          <w:bCs/>
          <w:spacing w:val="-4"/>
          <w:sz w:val="30"/>
          <w:szCs w:val="30"/>
        </w:rPr>
        <w:t>2.</w:t>
      </w:r>
      <w:r w:rsidRPr="00767FD4">
        <w:rPr>
          <w:rFonts w:eastAsia="楷体_GB2312"/>
          <w:b/>
          <w:bCs/>
          <w:spacing w:val="-4"/>
          <w:sz w:val="30"/>
          <w:szCs w:val="30"/>
        </w:rPr>
        <w:t>不符合条件人员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="64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：</w:t>
      </w:r>
      <w:r w:rsidRPr="00767FD4">
        <w:rPr>
          <w:rFonts w:eastAsia="仿宋_GB2312"/>
          <w:bCs/>
          <w:sz w:val="30"/>
          <w:szCs w:val="30"/>
        </w:rPr>
        <w:t>2021-2022</w:t>
      </w:r>
      <w:r w:rsidRPr="00767FD4">
        <w:rPr>
          <w:rFonts w:eastAsia="仿宋_GB2312"/>
          <w:bCs/>
          <w:sz w:val="30"/>
          <w:szCs w:val="30"/>
        </w:rPr>
        <w:t>学年师德考核为</w:t>
      </w:r>
      <w:r w:rsidRPr="00767FD4">
        <w:rPr>
          <w:rFonts w:eastAsia="仿宋_GB2312"/>
          <w:bCs/>
          <w:sz w:val="30"/>
          <w:szCs w:val="30"/>
        </w:rPr>
        <w:t>“</w:t>
      </w:r>
      <w:r w:rsidRPr="00767FD4">
        <w:rPr>
          <w:rFonts w:eastAsia="仿宋_GB2312"/>
          <w:bCs/>
          <w:sz w:val="30"/>
          <w:szCs w:val="30"/>
        </w:rPr>
        <w:t>不合格</w:t>
      </w:r>
      <w:r w:rsidRPr="00767FD4">
        <w:rPr>
          <w:rFonts w:eastAsia="仿宋_GB2312"/>
          <w:bCs/>
          <w:sz w:val="30"/>
          <w:szCs w:val="30"/>
        </w:rPr>
        <w:t>”</w:t>
      </w:r>
      <w:r w:rsidRPr="00767FD4">
        <w:rPr>
          <w:rFonts w:eastAsia="仿宋_GB2312"/>
          <w:bCs/>
          <w:sz w:val="30"/>
          <w:szCs w:val="30"/>
        </w:rPr>
        <w:t>，目前在师德不合格影响期内。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="64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：未具有高校教师资格。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="64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：未具有高校教师系列职称。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="64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XXX</w:t>
      </w:r>
      <w:r w:rsidRPr="00767FD4">
        <w:rPr>
          <w:rFonts w:eastAsia="仿宋_GB2312"/>
          <w:bCs/>
          <w:sz w:val="30"/>
          <w:szCs w:val="30"/>
        </w:rPr>
        <w:t>：不满足中级</w:t>
      </w:r>
      <w:r w:rsidRPr="00767FD4">
        <w:rPr>
          <w:rFonts w:eastAsia="仿宋_GB2312"/>
          <w:bCs/>
          <w:sz w:val="30"/>
          <w:szCs w:val="30"/>
        </w:rPr>
        <w:t>“</w:t>
      </w:r>
      <w:r w:rsidRPr="00767FD4">
        <w:rPr>
          <w:rFonts w:eastAsia="仿宋_GB2312"/>
          <w:bCs/>
          <w:sz w:val="30"/>
          <w:szCs w:val="30"/>
        </w:rPr>
        <w:t>双师型</w:t>
      </w:r>
      <w:r w:rsidRPr="00767FD4">
        <w:rPr>
          <w:rFonts w:eastAsia="仿宋_GB2312"/>
          <w:bCs/>
          <w:sz w:val="30"/>
          <w:szCs w:val="30"/>
        </w:rPr>
        <w:t>”</w:t>
      </w:r>
      <w:r w:rsidRPr="00767FD4">
        <w:rPr>
          <w:rFonts w:eastAsia="仿宋_GB2312"/>
          <w:bCs/>
          <w:sz w:val="30"/>
          <w:szCs w:val="30"/>
        </w:rPr>
        <w:t>教师的教育研究条件。</w:t>
      </w:r>
    </w:p>
    <w:p w:rsidR="00010D08" w:rsidRPr="00767FD4" w:rsidRDefault="00767FD4" w:rsidP="00767FD4">
      <w:pPr>
        <w:adjustRightInd w:val="0"/>
        <w:snapToGrid w:val="0"/>
        <w:spacing w:line="360" w:lineRule="auto"/>
        <w:ind w:firstLine="640"/>
        <w:rPr>
          <w:rFonts w:eastAsia="仿宋_GB2312"/>
          <w:bCs/>
          <w:sz w:val="30"/>
          <w:szCs w:val="30"/>
        </w:rPr>
      </w:pPr>
      <w:r w:rsidRPr="00767FD4">
        <w:rPr>
          <w:rFonts w:eastAsia="仿宋_GB2312"/>
          <w:bCs/>
          <w:sz w:val="30"/>
          <w:szCs w:val="30"/>
        </w:rPr>
        <w:t>...</w:t>
      </w:r>
    </w:p>
    <w:p w:rsidR="00010D08" w:rsidRPr="00767FD4" w:rsidRDefault="00767FD4" w:rsidP="00767FD4">
      <w:pPr>
        <w:adjustRightInd w:val="0"/>
        <w:snapToGrid w:val="0"/>
        <w:spacing w:line="360" w:lineRule="auto"/>
        <w:rPr>
          <w:sz w:val="30"/>
          <w:szCs w:val="30"/>
        </w:rPr>
      </w:pPr>
      <w:r w:rsidRPr="00767FD4">
        <w:rPr>
          <w:rFonts w:eastAsia="黑体"/>
          <w:sz w:val="30"/>
          <w:szCs w:val="30"/>
        </w:rPr>
        <w:t>专家</w:t>
      </w:r>
      <w:r w:rsidR="00BE4DAD">
        <w:rPr>
          <w:rFonts w:eastAsia="黑体" w:hint="eastAsia"/>
          <w:sz w:val="30"/>
          <w:szCs w:val="30"/>
        </w:rPr>
        <w:t>评议推荐工作小组</w:t>
      </w:r>
      <w:r w:rsidRPr="00767FD4">
        <w:rPr>
          <w:rFonts w:eastAsia="黑体"/>
          <w:sz w:val="30"/>
          <w:szCs w:val="30"/>
        </w:rPr>
        <w:t>成员签字：</w:t>
      </w:r>
    </w:p>
    <w:p w:rsidR="00010D08" w:rsidRDefault="00010D08"/>
    <w:sectPr w:rsidR="00010D08">
      <w:pgSz w:w="11906" w:h="16838"/>
      <w:pgMar w:top="1157" w:right="1746" w:bottom="1157" w:left="17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F3" w:rsidRDefault="00B45DF3" w:rsidP="00D455E9">
      <w:r>
        <w:separator/>
      </w:r>
    </w:p>
  </w:endnote>
  <w:endnote w:type="continuationSeparator" w:id="0">
    <w:p w:rsidR="00B45DF3" w:rsidRDefault="00B45DF3" w:rsidP="00D4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F3" w:rsidRDefault="00B45DF3" w:rsidP="00D455E9">
      <w:r>
        <w:separator/>
      </w:r>
    </w:p>
  </w:footnote>
  <w:footnote w:type="continuationSeparator" w:id="0">
    <w:p w:rsidR="00B45DF3" w:rsidRDefault="00B45DF3" w:rsidP="00D4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DgyYjg4YjRlYWQ3N2I3MDMxZTU0OTAzYWI1NjgifQ=="/>
  </w:docVars>
  <w:rsids>
    <w:rsidRoot w:val="00822C14"/>
    <w:rsid w:val="00010D08"/>
    <w:rsid w:val="0002151D"/>
    <w:rsid w:val="00022E9C"/>
    <w:rsid w:val="000243BE"/>
    <w:rsid w:val="00051BAE"/>
    <w:rsid w:val="00064D31"/>
    <w:rsid w:val="00210326"/>
    <w:rsid w:val="00262453"/>
    <w:rsid w:val="003F4539"/>
    <w:rsid w:val="00510AC4"/>
    <w:rsid w:val="00594799"/>
    <w:rsid w:val="005E1122"/>
    <w:rsid w:val="006724EF"/>
    <w:rsid w:val="00767FD4"/>
    <w:rsid w:val="00797F61"/>
    <w:rsid w:val="007E6293"/>
    <w:rsid w:val="00822C14"/>
    <w:rsid w:val="0082323B"/>
    <w:rsid w:val="008F0A99"/>
    <w:rsid w:val="00B45DF3"/>
    <w:rsid w:val="00BE4DAD"/>
    <w:rsid w:val="00BF08AB"/>
    <w:rsid w:val="00C96DC3"/>
    <w:rsid w:val="00D455E9"/>
    <w:rsid w:val="00E44B77"/>
    <w:rsid w:val="00EC3469"/>
    <w:rsid w:val="00FF1018"/>
    <w:rsid w:val="019E7DE4"/>
    <w:rsid w:val="02583D9B"/>
    <w:rsid w:val="4399300C"/>
    <w:rsid w:val="4C4542A8"/>
    <w:rsid w:val="5E4E490B"/>
    <w:rsid w:val="635D0158"/>
    <w:rsid w:val="68A9640A"/>
    <w:rsid w:val="6CEF6B67"/>
    <w:rsid w:val="6EBA47D5"/>
    <w:rsid w:val="7F2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Microsoft</cp:lastModifiedBy>
  <cp:revision>11</cp:revision>
  <cp:lastPrinted>2021-07-15T02:55:00Z</cp:lastPrinted>
  <dcterms:created xsi:type="dcterms:W3CDTF">2023-10-24T09:57:00Z</dcterms:created>
  <dcterms:modified xsi:type="dcterms:W3CDTF">2025-06-17T09:16:00Z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8794A16B89564EB3A30F9A26D7E05853</vt:lpwstr>
  </property>
</Properties>
</file>