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3B443">
      <w:pPr>
        <w:rPr>
          <w:rFonts w:cs="Times New Roman"/>
          <w:sz w:val="32"/>
          <w:szCs w:val="32"/>
        </w:rPr>
      </w:pPr>
    </w:p>
    <w:p w14:paraId="0864D160">
      <w:pPr>
        <w:rPr>
          <w:rFonts w:cs="Times New Roman"/>
          <w:sz w:val="32"/>
          <w:szCs w:val="32"/>
        </w:rPr>
      </w:pPr>
    </w:p>
    <w:p w14:paraId="7AD99BF9">
      <w:pPr>
        <w:rPr>
          <w:rFonts w:cs="Times New Roman"/>
          <w:sz w:val="32"/>
          <w:szCs w:val="32"/>
        </w:rPr>
      </w:pPr>
    </w:p>
    <w:p w14:paraId="674815A7">
      <w:pPr>
        <w:rPr>
          <w:rFonts w:cs="Times New Roman"/>
          <w:sz w:val="32"/>
          <w:szCs w:val="32"/>
        </w:rPr>
      </w:pPr>
    </w:p>
    <w:p w14:paraId="536AD3CB">
      <w:pPr>
        <w:rPr>
          <w:rFonts w:hint="eastAsia" w:ascii="小标宋" w:hAnsi="小标宋" w:eastAsia="小标宋" w:cs="小标宋"/>
          <w:sz w:val="32"/>
          <w:szCs w:val="32"/>
        </w:rPr>
      </w:pPr>
    </w:p>
    <w:p w14:paraId="239E2423">
      <w:pPr>
        <w:rPr>
          <w:rFonts w:cs="Times New Roman"/>
          <w:sz w:val="32"/>
          <w:szCs w:val="32"/>
        </w:rPr>
      </w:pPr>
    </w:p>
    <w:p w14:paraId="41AAE1E0">
      <w:pPr>
        <w:rPr>
          <w:rFonts w:cs="Times New Roman"/>
          <w:sz w:val="32"/>
          <w:szCs w:val="32"/>
        </w:rPr>
      </w:pPr>
    </w:p>
    <w:p w14:paraId="7FC6EB1C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省锡交财</w:t>
      </w:r>
      <w:r>
        <w:rPr>
          <w:rFonts w:hint="default" w:ascii="Times New Roman" w:hAnsi="Times New Roman" w:eastAsia="仿宋" w:cs="Times New Roman"/>
          <w:sz w:val="32"/>
          <w:szCs w:val="32"/>
        </w:rPr>
        <w:t>〔202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5747F96B">
      <w:pPr>
        <w:rPr>
          <w:rFonts w:hint="eastAsia" w:ascii="仿宋" w:hAnsi="仿宋" w:eastAsia="仿宋" w:cs="仿宋"/>
          <w:sz w:val="32"/>
          <w:szCs w:val="32"/>
        </w:rPr>
      </w:pPr>
    </w:p>
    <w:p w14:paraId="38159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江苏省无锡交通高等职业技术学校</w:t>
      </w:r>
    </w:p>
    <w:p w14:paraId="16036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印发《学生收费管理办法》（修订）的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通知</w:t>
      </w:r>
    </w:p>
    <w:p w14:paraId="7F267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CCFE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各处室、院部:</w:t>
      </w:r>
    </w:p>
    <w:p w14:paraId="0639E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《学生收费管理办法》（修订）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经学校校务会研究通过，现印发给你们，请遵照执行。</w:t>
      </w:r>
    </w:p>
    <w:p w14:paraId="10511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《学生收费管理办法》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修订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 w14:paraId="33607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0E3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江苏省无锡交通高等职业技术学校</w:t>
      </w:r>
    </w:p>
    <w:p w14:paraId="36C5A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24日</w:t>
      </w:r>
    </w:p>
    <w:p w14:paraId="701A9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7A89D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Toc311742403"/>
      <w:bookmarkStart w:id="1" w:name="_Toc8606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 w14:paraId="62080B7E">
      <w:pPr>
        <w:rPr>
          <w:rFonts w:hint="eastAsia"/>
          <w:lang w:val="en-US" w:eastAsia="zh-CN"/>
        </w:rPr>
      </w:pPr>
    </w:p>
    <w:p w14:paraId="64CCE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江苏省无锡交通高等职业技术学校</w:t>
      </w:r>
    </w:p>
    <w:p w14:paraId="672AC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学生收费管理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办法（修订） </w:t>
      </w:r>
    </w:p>
    <w:p w14:paraId="17826844"/>
    <w:p w14:paraId="583C3C00">
      <w:pPr>
        <w:pStyle w:val="5"/>
        <w:spacing w:before="0" w:beforeAutospacing="0" w:after="0" w:afterAutospacing="0" w:line="560" w:lineRule="exact"/>
        <w:ind w:left="735" w:hanging="735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第一章　　 　总 则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</w:rPr>
        <w:t> </w:t>
      </w:r>
    </w:p>
    <w:p w14:paraId="37E44202">
      <w:pPr>
        <w:pStyle w:val="5"/>
        <w:spacing w:before="0" w:beforeAutospacing="0" w:after="0" w:afterAutospacing="0" w:line="560" w:lineRule="exact"/>
        <w:ind w:firstLine="643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>第一条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为规范学校收费行为，健全收费管理机制，维护学校和学生的正当权益，根据《江苏省高等学校收费管理暂行办法》、《江苏省高等学校服务性收费和代收费管理暂行办法》</w:t>
      </w:r>
    </w:p>
    <w:p w14:paraId="39E00479">
      <w:pPr>
        <w:adjustRightInd w:val="0"/>
        <w:snapToGrid w:val="0"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等有关规定，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结合学校实际制订本办法。</w:t>
      </w:r>
    </w:p>
    <w:p w14:paraId="52EDBF52">
      <w:pPr>
        <w:pStyle w:val="5"/>
        <w:spacing w:before="0" w:beforeAutospacing="0" w:after="0" w:afterAutospacing="0" w:line="560" w:lineRule="exact"/>
        <w:ind w:firstLine="643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 xml:space="preserve">第二条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职业教育是受教育者自主求学的非义务性教育，按规定缴纳学费及相关费用是学生在校期间依法履行的义务。学生应充分认识缴纳学费及相关费用的义务性，自觉、按时、足额缴纳费用。</w:t>
      </w:r>
    </w:p>
    <w:p w14:paraId="17132A86">
      <w:pPr>
        <w:pStyle w:val="5"/>
        <w:spacing w:before="0" w:beforeAutospacing="0" w:after="0" w:afterAutospacing="0"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>第三条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 xml:space="preserve">  本办法适用范围：所有在籍在校学生。</w:t>
      </w:r>
    </w:p>
    <w:p w14:paraId="2F70F317">
      <w:pPr>
        <w:pStyle w:val="5"/>
        <w:spacing w:before="0" w:beforeAutospacing="0" w:after="0" w:afterAutospacing="0"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 xml:space="preserve">　  第四条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本办法所指收费项目包括：学费、住宿费、实习材料费、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职业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技能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定费、代收费用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。代收费用，按相关规定，须经学校批准，由财务处统一收取。</w:t>
      </w:r>
    </w:p>
    <w:p w14:paraId="58C0ED59">
      <w:pPr>
        <w:pStyle w:val="5"/>
        <w:spacing w:before="0" w:beforeAutospacing="0" w:after="0" w:afterAutospacing="0"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1、学费：是指学生在校学习期间按照政府有关部门规定的标准，向学校缴纳的教育成本分担费用。</w:t>
      </w:r>
    </w:p>
    <w:p w14:paraId="1A97206A">
      <w:pPr>
        <w:pStyle w:val="5"/>
        <w:spacing w:before="0" w:beforeAutospacing="0" w:after="0" w:afterAutospacing="0"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2、住宿费：是指入住本校学生公寓的学生按照政府有关部门批准的标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准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向学校缴纳的住宿费用。</w:t>
      </w:r>
    </w:p>
    <w:p w14:paraId="448A9685">
      <w:pPr>
        <w:pStyle w:val="5"/>
        <w:spacing w:before="0" w:beforeAutospacing="0" w:after="0" w:afterAutospacing="0"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3、实习材料费：是指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学生在校实训学习期间按照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政府有关部门批准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的标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，向学校缴纳的实训耗材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费用。</w:t>
      </w:r>
    </w:p>
    <w:p w14:paraId="304EBC80">
      <w:pPr>
        <w:pStyle w:val="5"/>
        <w:spacing w:before="0" w:beforeAutospacing="0" w:after="0" w:afterAutospacing="0"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4、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职业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技能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定费：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 w:color="auto"/>
        </w:rPr>
        <w:t>是指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 w:color="auto"/>
          <w:lang w:val="en-US" w:eastAsia="zh-CN"/>
        </w:rPr>
        <w:t>参加专业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 w:color="auto"/>
        </w:rPr>
        <w:t>技能鉴定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 w:color="auto"/>
          <w:lang w:val="en-US" w:eastAsia="zh-CN"/>
        </w:rPr>
        <w:t>的学生按照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政府有关部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或学校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规定的标准，向学校缴纳的技能鉴定费用。</w:t>
      </w:r>
    </w:p>
    <w:p w14:paraId="25536242">
      <w:pPr>
        <w:pStyle w:val="5"/>
        <w:spacing w:before="0" w:beforeAutospacing="0" w:after="0" w:afterAutospacing="0"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5、代收费：是指为方便学生学习和生活，在自愿前提下，学校为提供服务的单位代收代付的相关费用。代收费项目包括：教材费、体检费、服装费等。收费标准价格主管部门有规定标准的按标准执行；未规定标准的，由学校按照代办物品实际发生的合理成本收取，不得在代收费中加收任何费用。</w:t>
      </w:r>
    </w:p>
    <w:p w14:paraId="1E7040B5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 xml:space="preserve">第五条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学费、住宿费按学年收取，不得跨学年预收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。学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none"/>
          <w:u w:val="none" w:color="auto"/>
        </w:rPr>
        <w:t>生应按时按规定缴费。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对于家庭经济困难的学生，可酌情减收或免收学费，具体根据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学校相关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规定执行。</w:t>
      </w:r>
    </w:p>
    <w:p w14:paraId="781B0FB5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 xml:space="preserve">第六条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代收费在每学年开学时预收，学年结束时据实结算，多退少补。</w:t>
      </w:r>
    </w:p>
    <w:p w14:paraId="34503947">
      <w:pPr>
        <w:pStyle w:val="5"/>
        <w:spacing w:before="0" w:beforeAutospacing="0" w:after="0" w:afterAutospacing="0" w:line="560" w:lineRule="exact"/>
        <w:ind w:firstLine="63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 xml:space="preserve">第七条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 学生收费实行公示制度。学校按相关部门要求及时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学生收取的各项费用予以公示，接受学生、家长、社会各界以及教育、财政、物价部门的监督。</w:t>
      </w:r>
    </w:p>
    <w:p w14:paraId="3BAF70D0">
      <w:pPr>
        <w:pStyle w:val="5"/>
        <w:spacing w:before="0" w:beforeAutospacing="0" w:after="0" w:afterAutospacing="0" w:line="560" w:lineRule="exact"/>
        <w:ind w:left="735" w:hanging="735"/>
        <w:jc w:val="center"/>
        <w:rPr>
          <w:rFonts w:ascii="黑体" w:eastAsia="黑体"/>
          <w:color w:val="auto"/>
          <w:sz w:val="32"/>
          <w:szCs w:val="32"/>
          <w:highlight w:val="none"/>
          <w:u w:val="none" w:color="auto"/>
        </w:rPr>
      </w:pPr>
    </w:p>
    <w:p w14:paraId="569337E5">
      <w:pPr>
        <w:pStyle w:val="5"/>
        <w:spacing w:before="0" w:beforeAutospacing="0" w:after="0" w:afterAutospacing="0" w:line="560" w:lineRule="exact"/>
        <w:ind w:left="735" w:hanging="735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第二章　　 　收费管理</w:t>
      </w:r>
    </w:p>
    <w:p w14:paraId="3F264C06">
      <w:pPr>
        <w:pStyle w:val="5"/>
        <w:spacing w:before="0" w:beforeAutospacing="0" w:after="0" w:afterAutospacing="0"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eastAsia="方正仿宋_GBK"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>第八条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 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财务处（审计处）是学校收费工作的管理部门，负责收费项目及标准的报批，收费工作的组织，收费时间的安排，收费数据信息的提供与缴费的管理工作。</w:t>
      </w:r>
    </w:p>
    <w:p w14:paraId="3070F01F">
      <w:pPr>
        <w:pStyle w:val="5"/>
        <w:spacing w:before="0" w:beforeAutospacing="0" w:after="0" w:afterAutospacing="0"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>第九条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 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各学院是学生收费管理工作的重要实施部门，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采取有效措施，确保学生及时足额缴纳相关费用。</w:t>
      </w:r>
    </w:p>
    <w:p w14:paraId="13D4540C">
      <w:pPr>
        <w:pStyle w:val="5"/>
        <w:spacing w:before="0" w:beforeAutospacing="0" w:after="0" w:afterAutospacing="0" w:line="560" w:lineRule="exact"/>
        <w:ind w:firstLine="643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 xml:space="preserve">第十条 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教务处、学生工作处、招生就业处、继续教育学院、后勤（基建办）等相关部门按照各自职责协助做好收费工作。</w:t>
      </w:r>
    </w:p>
    <w:p w14:paraId="3282C52F">
      <w:pPr>
        <w:pStyle w:val="5"/>
        <w:spacing w:before="0" w:beforeAutospacing="0" w:after="0" w:afterAutospacing="0" w:line="560" w:lineRule="exact"/>
        <w:ind w:firstLine="645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>第十一条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 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学生缴费流程和要求</w:t>
      </w:r>
    </w:p>
    <w:p w14:paraId="4BAC2B6D">
      <w:pPr>
        <w:pStyle w:val="5"/>
        <w:numPr>
          <w:ilvl w:val="0"/>
          <w:numId w:val="1"/>
        </w:numPr>
        <w:spacing w:before="0" w:beforeAutospacing="0" w:after="0" w:afterAutospacing="0" w:line="560" w:lineRule="exact"/>
        <w:ind w:firstLine="645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学生缴费信息由财务处（审计处）根据学校收费项目和标准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导入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省统一公共支付平台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学生进行线上缴费，原则上不受理现金缴费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缴费完成后学生可以在“我的”-“我的发票”中查看、下载、打印电子发票，电子发票效力等同于纸质票据。</w:t>
      </w:r>
    </w:p>
    <w:p w14:paraId="2AB8F02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2、学生住宿情况发生变动时，应按照以下规定执行：</w:t>
      </w:r>
    </w:p>
    <w:p w14:paraId="15E34E6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1）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上一学年住宿、本学年不再住宿的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学生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应在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本学年开学收费前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告知专（兼）职辅导员，不缴纳住宿费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上一学年未住宿、本学年需住宿的，学生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应在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本学年开学收费前向学校提出住宿申请，并按规定缴纳住宿费。</w:t>
      </w:r>
    </w:p>
    <w:p w14:paraId="502BCD50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2）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学生缴纳住宿费后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中途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改走读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，住宿不满一学期，按住宿费标准一半退住宿费；住宿超过一学期则不退住宿费。</w:t>
      </w:r>
    </w:p>
    <w:p w14:paraId="54671CC6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 w:color="auto"/>
        </w:rPr>
        <w:t>第十二条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对于欠费学生获得的助学贷款，应优先用于抵缴其所欠费用。</w:t>
      </w:r>
    </w:p>
    <w:p w14:paraId="0FE9AB42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 w:color="auto"/>
        </w:rPr>
        <w:t>第十三条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严格执行“先缴费后注册”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。</w:t>
      </w:r>
    </w:p>
    <w:p w14:paraId="63E2FB3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1、学生必须在开学前将全部费用缴清，凭缴款凭证到学院注册。学生未在规定时间内足额缴纳费用的，各学院将不予办理注册手续。</w:t>
      </w:r>
    </w:p>
    <w:p w14:paraId="388634B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2、对确因特殊情况需要申请缓缴费用的学生，应按规定办理缓缴手续后，方可注册入学。</w:t>
      </w:r>
    </w:p>
    <w:p w14:paraId="48EC7406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 w:color="auto"/>
        </w:rPr>
        <w:t xml:space="preserve">第十四条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 xml:space="preserve"> 申请办理缓缴手续的条件与要求</w:t>
      </w:r>
    </w:p>
    <w:p w14:paraId="7B27B932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学生住宿费、代办费等不得申请缓缴。确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困难者，可申请缓缴部分学费。申请缓缴的学生必须在开学二周内按以下规定办理：</w:t>
      </w:r>
    </w:p>
    <w:p w14:paraId="52FC8FF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1、家庭特别困难的学生：提供村（居委会）、乡（镇、街道）和县（市、区）民政部门三级证明，由本人填写“学费缓缴申请表”（附件1），由专（兼）职辅导员、所在学院、学生工作处、财务处（审计处）签署意见，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学院分管领导、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财务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分管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领导批准。缓缴期限不超过六个月。</w:t>
      </w:r>
    </w:p>
    <w:p w14:paraId="020B969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2、其他原因的学生（含暂未取得“三级”证明的）：由本人填写“学费缓缴申请表”（附件1），由专（兼）职辅导员、所在学院、学生工作处、财务处（审计处）签署意见，报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学院分管领导、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财务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分管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领导批准，缓缴期限不超过三个月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超过规定期限，将作为欠费处理。</w:t>
      </w:r>
    </w:p>
    <w:p w14:paraId="2F21768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专（兼）职辅导员应负责督促学生在规定的缴费期限内缴清所欠学费。</w:t>
      </w:r>
    </w:p>
    <w:p w14:paraId="686E6822">
      <w:pPr>
        <w:spacing w:line="560" w:lineRule="exact"/>
        <w:ind w:firstLine="643" w:firstLineChars="200"/>
        <w:rPr>
          <w:rFonts w:hint="eastAsia" w:ascii="仿宋_GB2312" w:hAnsi="宋体" w:eastAsia="仿宋_GB2312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 w:color="auto"/>
        </w:rPr>
        <w:t>第十五条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学生因病等原因休学或参军的，休学期间不交纳学费、住宿费等。休学期满复学后，按照随读年级相关专业的收费标准收取有关费用。</w:t>
      </w:r>
      <w:r>
        <w:rPr>
          <w:rFonts w:hint="default" w:ascii="Tahoma" w:hAnsi="Tahoma" w:eastAsia="Tahoma" w:cs="Tahoma"/>
          <w:i w:val="0"/>
          <w:iCs w:val="0"/>
          <w:caps w:val="0"/>
          <w:spacing w:val="8"/>
          <w:sz w:val="18"/>
          <w:szCs w:val="18"/>
          <w:highlight w:val="none"/>
          <w:u w:val="none" w:color="auto"/>
          <w:shd w:val="clear" w:color="auto" w:fill="FFFFFF"/>
        </w:rPr>
        <w:br w:type="textWrapping"/>
      </w:r>
    </w:p>
    <w:p w14:paraId="68508040">
      <w:pPr>
        <w:pStyle w:val="5"/>
        <w:spacing w:before="0" w:beforeAutospacing="0" w:after="0" w:afterAutospacing="0" w:line="560" w:lineRule="exact"/>
        <w:ind w:left="735" w:hanging="735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第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章　　 　学生退费</w:t>
      </w:r>
    </w:p>
    <w:p w14:paraId="0501103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 w:color="auto"/>
        </w:rPr>
        <w:t>第十六条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学生因退学、转学或其他原因结束学业申请退费的，须持缴费发票、学籍异动文件、身份证复印件，填写“学生退费审批表”（附件2）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、“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学生退费明细表”（附件3）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，由专（兼）职辅导员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所在学院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及学生工作处、工会、继续教育学院等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相关职能部门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核定相关费用并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签署意见，经财务处（审计处）审核后，报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学院分管领导、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财务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分管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领导审批。</w:t>
      </w:r>
    </w:p>
    <w:p w14:paraId="140A5D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学生家长代办退费，需提供家长本人身份证复印件和能证明与学生关系的户口本复印件。</w:t>
      </w:r>
    </w:p>
    <w:p w14:paraId="5634FA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 w:color="auto"/>
        </w:rPr>
        <w:t>第十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 w:color="auto"/>
        </w:rPr>
        <w:t>条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学生退费，依据不同情形，分别按以下标准执行：</w:t>
      </w:r>
    </w:p>
    <w:p w14:paraId="516956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1、学费、住宿费：</w:t>
      </w:r>
    </w:p>
    <w:p w14:paraId="338DD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 xml:space="preserve"> 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新生报到缴费后，因体检不合格而退学的，退还其已缴纳的学费、住宿费。</w:t>
      </w:r>
    </w:p>
    <w:p w14:paraId="29F26463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 xml:space="preserve">  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学生缴纳费用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办理入学后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因各种原因退学的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，学校应根据学生实际学习时间，按月计退剩余的学费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住宿费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学生学习时间按每年十个月计算。退学时间以学生正式提交书面申请日期计算，当月15日以前（含15日）退学的，退还当月半个月的学费和住宿费；超过15日的，当月费用不予退还。</w:t>
      </w:r>
    </w:p>
    <w:p w14:paraId="1BCEF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 xml:space="preserve">    2、实习材料费：已参加过实训课程的不再退还实习材料费。</w:t>
      </w:r>
    </w:p>
    <w:p w14:paraId="6ED24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3、职业技能鉴定费：根据实际参加职业技能鉴定情况结算。</w:t>
      </w:r>
    </w:p>
    <w:p w14:paraId="56D9CD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4、代办费：依据实际使用情况据实结算，多退少补。</w:t>
      </w:r>
    </w:p>
    <w:p w14:paraId="15D74537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学生因违法违纪受到学校开除处分的，不退还所交学费、住宿费等相关费用。</w:t>
      </w:r>
    </w:p>
    <w:p w14:paraId="1C61A266">
      <w:pPr>
        <w:pStyle w:val="5"/>
        <w:spacing w:before="0" w:beforeAutospacing="0" w:after="0" w:afterAutospacing="0" w:line="560" w:lineRule="exact"/>
        <w:jc w:val="both"/>
        <w:rPr>
          <w:rFonts w:hint="eastAsia" w:ascii="仿宋_GB2312" w:eastAsia="仿宋_GB2312"/>
          <w:color w:val="auto"/>
          <w:sz w:val="32"/>
          <w:szCs w:val="32"/>
          <w:highlight w:val="none"/>
          <w:u w:val="none" w:color="auto"/>
        </w:rPr>
      </w:pPr>
    </w:p>
    <w:p w14:paraId="2FF381F4">
      <w:pPr>
        <w:pStyle w:val="5"/>
        <w:spacing w:before="0" w:beforeAutospacing="0" w:after="0" w:afterAutospacing="0" w:line="560" w:lineRule="exact"/>
        <w:jc w:val="center"/>
        <w:rPr>
          <w:rFonts w:ascii="黑体" w:eastAsia="黑体"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  <w:u w:val="none" w:color="auto"/>
        </w:rPr>
        <w:t xml:space="preserve">第四章   </w:t>
      </w:r>
      <w:r>
        <w:rPr>
          <w:rFonts w:ascii="黑体" w:eastAsia="黑体"/>
          <w:color w:val="auto"/>
          <w:sz w:val="32"/>
          <w:szCs w:val="32"/>
          <w:highlight w:val="none"/>
          <w:u w:val="none" w:color="auto"/>
        </w:rPr>
        <w:t>对恶意欠费的处理</w:t>
      </w:r>
    </w:p>
    <w:p w14:paraId="37E9E38C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b/>
          <w:bCs/>
          <w:color w:val="auto"/>
          <w:sz w:val="32"/>
          <w:szCs w:val="32"/>
          <w:highlight w:val="none"/>
          <w:u w:val="none" w:color="auto"/>
        </w:rPr>
        <w:t> 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 w:color="auto"/>
        </w:rPr>
        <w:t>第十八条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本办法所指恶意欠费，是指学生未办理缓缴、免缴手续，无正当理由欠缴学费、住宿费等费用的行为。</w:t>
      </w:r>
    </w:p>
    <w:p w14:paraId="27BE7792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 w:color="auto"/>
        </w:rPr>
        <w:t>第十九条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为依法维护学校正常的教学秩序和合法的办学权益，学校对恶意欠费学生采取以下制约措施：</w:t>
      </w:r>
    </w:p>
    <w:p w14:paraId="6624C9A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1、将学生欠费信息计入学生诚信档案，同时取消各类奖学金及评优评先的资格。</w:t>
      </w:r>
    </w:p>
    <w:p w14:paraId="4130624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、依法通过法律及其他途径追缴学生所欠费用。</w:t>
      </w:r>
    </w:p>
    <w:p w14:paraId="6EBD9F07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 w:color="auto"/>
        </w:rPr>
        <w:t>第二十条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各学院应加强对欠费学生的教育，增强法律意识、责任意识和诚信意识，督促学生缴清所欠费用。</w:t>
      </w:r>
    </w:p>
    <w:p w14:paraId="4917AE58">
      <w:p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kern w:val="0"/>
          <w:sz w:val="32"/>
          <w:szCs w:val="32"/>
          <w:highlight w:val="none"/>
          <w:u w:val="none" w:color="auto"/>
        </w:rPr>
      </w:pPr>
    </w:p>
    <w:p w14:paraId="44B76D6D">
      <w:pPr>
        <w:pStyle w:val="5"/>
        <w:spacing w:before="0" w:beforeAutospacing="0" w:after="0" w:afterAutospacing="0" w:line="560" w:lineRule="exact"/>
        <w:ind w:left="735" w:hanging="735"/>
        <w:jc w:val="center"/>
        <w:rPr>
          <w:rFonts w:ascii="黑体" w:eastAsia="黑体"/>
          <w:color w:val="auto"/>
          <w:sz w:val="32"/>
          <w:szCs w:val="32"/>
          <w:highlight w:val="none"/>
          <w:u w:val="none" w:color="auto"/>
        </w:rPr>
      </w:pPr>
      <w:r>
        <w:rPr>
          <w:rFonts w:ascii="黑体" w:eastAsia="黑体"/>
          <w:color w:val="auto"/>
          <w:sz w:val="32"/>
          <w:szCs w:val="32"/>
          <w:highlight w:val="none"/>
          <w:u w:val="none" w:color="auto"/>
        </w:rPr>
        <w:t>第五章　　 　附 则</w:t>
      </w:r>
    </w:p>
    <w:p w14:paraId="34FB5296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 w:color="auto"/>
        </w:rPr>
        <w:t>第二十一条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 w:color="auto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本办法由财务处（审计处）负责解释。</w:t>
      </w:r>
    </w:p>
    <w:p w14:paraId="0BEAE5F9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 w:color="auto"/>
        </w:rPr>
        <w:t>第二十二条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 xml:space="preserve">  本办法自公布之日起执行。原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 w:color="auto"/>
          <w:lang w:val="en-US" w:eastAsia="zh-CN"/>
        </w:rPr>
        <w:t>《学生收费管理办法》（省锡交财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 w:color="auto"/>
        </w:rPr>
        <w:t>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 w:color="auto"/>
        </w:rPr>
        <w:t>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 w:color="auto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 w:color="auto"/>
        </w:rPr>
        <w:t>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 w:color="auto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 w:color="auto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 w:color="auto"/>
        </w:rPr>
        <w:t>同时废止。</w:t>
      </w:r>
    </w:p>
    <w:p w14:paraId="714BE0E2">
      <w:pPr>
        <w:spacing w:line="560" w:lineRule="exact"/>
        <w:rPr>
          <w:color w:val="auto"/>
          <w:highlight w:val="none"/>
          <w:u w:val="none" w:color="auto"/>
        </w:rPr>
      </w:pPr>
    </w:p>
    <w:p w14:paraId="70740B6A">
      <w:pPr>
        <w:spacing w:line="500" w:lineRule="exact"/>
        <w:jc w:val="left"/>
        <w:rPr>
          <w:rFonts w:hint="eastAsia"/>
          <w:b/>
          <w:bCs/>
          <w:color w:val="auto"/>
          <w:sz w:val="24"/>
          <w:highlight w:val="none"/>
          <w:u w:val="none" w:color="auto"/>
        </w:rPr>
      </w:pPr>
    </w:p>
    <w:p w14:paraId="3DEEC74D">
      <w:pPr>
        <w:spacing w:line="500" w:lineRule="exact"/>
        <w:jc w:val="left"/>
        <w:rPr>
          <w:rFonts w:hint="eastAsia"/>
          <w:b/>
          <w:bCs/>
          <w:color w:val="auto"/>
          <w:sz w:val="24"/>
          <w:highlight w:val="none"/>
          <w:u w:val="none" w:color="auto"/>
        </w:rPr>
      </w:pPr>
    </w:p>
    <w:p w14:paraId="6BE42517">
      <w:pPr>
        <w:spacing w:line="500" w:lineRule="exact"/>
        <w:jc w:val="left"/>
        <w:rPr>
          <w:rFonts w:hint="eastAsia"/>
          <w:b/>
          <w:bCs/>
          <w:color w:val="auto"/>
          <w:sz w:val="24"/>
          <w:highlight w:val="none"/>
          <w:u w:val="none" w:color="auto"/>
        </w:rPr>
      </w:pPr>
    </w:p>
    <w:p w14:paraId="440FFFD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 w14:paraId="2D97ACF2">
      <w:pPr>
        <w:rPr>
          <w:rFonts w:hint="eastAsia"/>
          <w:lang w:val="en-US" w:eastAsia="zh-CN"/>
        </w:rPr>
      </w:pPr>
    </w:p>
    <w:p w14:paraId="444E9BC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江苏省无锡交通高等职业技术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学费缓缴申请表</w:t>
      </w:r>
    </w:p>
    <w:p w14:paraId="2AFDADFE">
      <w:pPr>
        <w:ind w:firstLine="2156" w:firstLineChars="895"/>
        <w:jc w:val="right"/>
        <w:rPr>
          <w:rFonts w:ascii="宋体" w:hAnsi="宋体"/>
          <w:b/>
          <w:bCs/>
          <w:color w:val="auto"/>
          <w:sz w:val="24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595"/>
        <w:gridCol w:w="709"/>
        <w:gridCol w:w="1373"/>
        <w:gridCol w:w="185"/>
        <w:gridCol w:w="1431"/>
        <w:gridCol w:w="519"/>
        <w:gridCol w:w="842"/>
        <w:gridCol w:w="1275"/>
      </w:tblGrid>
      <w:tr w14:paraId="7468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85" w:type="dxa"/>
            <w:noWrap w:val="0"/>
            <w:vAlign w:val="center"/>
          </w:tcPr>
          <w:p w14:paraId="0B980748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学生姓名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563A259E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11AE426F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1073B57D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0C7CB216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班级</w:t>
            </w:r>
          </w:p>
        </w:tc>
        <w:tc>
          <w:tcPr>
            <w:tcW w:w="1275" w:type="dxa"/>
            <w:noWrap w:val="0"/>
            <w:vAlign w:val="center"/>
          </w:tcPr>
          <w:p w14:paraId="2F77D336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6873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485" w:type="dxa"/>
            <w:noWrap w:val="0"/>
            <w:vAlign w:val="center"/>
          </w:tcPr>
          <w:p w14:paraId="60798911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家长姓名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35D6A350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71857179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78B93F01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5728FB2F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75" w:type="dxa"/>
            <w:noWrap w:val="0"/>
            <w:vAlign w:val="top"/>
          </w:tcPr>
          <w:p w14:paraId="66667133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1EB4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8414" w:type="dxa"/>
            <w:gridSpan w:val="9"/>
            <w:noWrap w:val="0"/>
            <w:vAlign w:val="top"/>
          </w:tcPr>
          <w:p w14:paraId="04CF54AF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申请缓缴理由：</w:t>
            </w:r>
          </w:p>
          <w:p w14:paraId="41EFEA0A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  <w:p w14:paraId="5FE59537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 xml:space="preserve">                                       申请人：</w:t>
            </w:r>
          </w:p>
          <w:p w14:paraId="5A806058">
            <w:pPr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 xml:space="preserve">                                         年    月    日</w:t>
            </w:r>
          </w:p>
        </w:tc>
      </w:tr>
      <w:tr w14:paraId="53BA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080" w:type="dxa"/>
            <w:gridSpan w:val="2"/>
            <w:noWrap w:val="0"/>
            <w:vAlign w:val="center"/>
          </w:tcPr>
          <w:p w14:paraId="6953A860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申请缓缴金额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 w14:paraId="5EDAC1EC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 xml:space="preserve">          元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632B70C7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计划缴款日期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 w14:paraId="4E856649">
            <w:pPr>
              <w:ind w:firstLine="280" w:firstLineChars="100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年  月  日</w:t>
            </w:r>
          </w:p>
        </w:tc>
      </w:tr>
      <w:tr w14:paraId="01A0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4347" w:type="dxa"/>
            <w:gridSpan w:val="5"/>
            <w:noWrap w:val="0"/>
            <w:vAlign w:val="top"/>
          </w:tcPr>
          <w:p w14:paraId="12EA3425">
            <w:pPr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专（兼）职辅导员意见：</w:t>
            </w:r>
          </w:p>
        </w:tc>
        <w:tc>
          <w:tcPr>
            <w:tcW w:w="4067" w:type="dxa"/>
            <w:gridSpan w:val="4"/>
            <w:noWrap w:val="0"/>
            <w:vAlign w:val="top"/>
          </w:tcPr>
          <w:p w14:paraId="3E8CFFDF">
            <w:pPr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所在学院意见：</w:t>
            </w:r>
          </w:p>
        </w:tc>
      </w:tr>
      <w:tr w14:paraId="0E80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4347" w:type="dxa"/>
            <w:gridSpan w:val="5"/>
            <w:noWrap w:val="0"/>
            <w:vAlign w:val="top"/>
          </w:tcPr>
          <w:p w14:paraId="608B9561">
            <w:pPr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学生工作处意见：</w:t>
            </w:r>
          </w:p>
        </w:tc>
        <w:tc>
          <w:tcPr>
            <w:tcW w:w="4067" w:type="dxa"/>
            <w:gridSpan w:val="4"/>
            <w:noWrap w:val="0"/>
            <w:vAlign w:val="top"/>
          </w:tcPr>
          <w:p w14:paraId="3A7D39F0">
            <w:pPr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财务处（审计处）意见：</w:t>
            </w:r>
          </w:p>
        </w:tc>
      </w:tr>
      <w:tr w14:paraId="4C6A8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414" w:type="dxa"/>
            <w:gridSpan w:val="9"/>
            <w:noWrap w:val="0"/>
            <w:vAlign w:val="top"/>
          </w:tcPr>
          <w:p w14:paraId="79C50E08">
            <w:pPr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学院分管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领导审批：</w:t>
            </w:r>
          </w:p>
        </w:tc>
      </w:tr>
      <w:tr w14:paraId="711A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8414" w:type="dxa"/>
            <w:gridSpan w:val="9"/>
            <w:noWrap w:val="0"/>
            <w:vAlign w:val="top"/>
          </w:tcPr>
          <w:p w14:paraId="45881FFA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财务分管领导审批：</w:t>
            </w:r>
          </w:p>
        </w:tc>
      </w:tr>
    </w:tbl>
    <w:p w14:paraId="71D56CE0">
      <w:pPr>
        <w:rPr>
          <w:rFonts w:hint="eastAsia" w:ascii="宋体" w:hAnsi="宋体"/>
          <w:b/>
          <w:color w:val="auto"/>
          <w:sz w:val="24"/>
          <w:highlight w:val="none"/>
        </w:rPr>
      </w:pPr>
    </w:p>
    <w:p w14:paraId="6D6F30D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 w14:paraId="3BFA69D1">
      <w:pPr>
        <w:rPr>
          <w:rFonts w:hint="eastAsia"/>
          <w:lang w:val="en-US" w:eastAsia="zh-CN"/>
        </w:rPr>
      </w:pPr>
    </w:p>
    <w:p w14:paraId="39EBDC13">
      <w:pPr>
        <w:ind w:firstLine="45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江苏省无锡交通高等职业技术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学生退费审批表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1916"/>
        <w:gridCol w:w="2613"/>
        <w:gridCol w:w="2146"/>
      </w:tblGrid>
      <w:tr w14:paraId="06B3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303" w:type="dxa"/>
            <w:noWrap w:val="0"/>
            <w:vAlign w:val="center"/>
          </w:tcPr>
          <w:p w14:paraId="002359F3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916" w:type="dxa"/>
            <w:noWrap w:val="0"/>
            <w:vAlign w:val="top"/>
          </w:tcPr>
          <w:p w14:paraId="57EC4DB7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17DD2A77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学 院</w:t>
            </w:r>
          </w:p>
        </w:tc>
        <w:tc>
          <w:tcPr>
            <w:tcW w:w="2146" w:type="dxa"/>
            <w:noWrap w:val="0"/>
            <w:vAlign w:val="top"/>
          </w:tcPr>
          <w:p w14:paraId="7425CD90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DDE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303" w:type="dxa"/>
            <w:noWrap w:val="0"/>
            <w:vAlign w:val="center"/>
          </w:tcPr>
          <w:p w14:paraId="6F9C0343">
            <w:pPr>
              <w:ind w:firstLine="560" w:firstLineChars="200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班  级</w:t>
            </w:r>
          </w:p>
        </w:tc>
        <w:tc>
          <w:tcPr>
            <w:tcW w:w="1916" w:type="dxa"/>
            <w:noWrap w:val="0"/>
            <w:vAlign w:val="top"/>
          </w:tcPr>
          <w:p w14:paraId="3F93840C">
            <w:pP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3" w:type="dxa"/>
            <w:noWrap w:val="0"/>
            <w:vAlign w:val="top"/>
          </w:tcPr>
          <w:p w14:paraId="6B4527CD">
            <w:pP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在校学习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起止时间</w:t>
            </w:r>
          </w:p>
        </w:tc>
        <w:tc>
          <w:tcPr>
            <w:tcW w:w="2146" w:type="dxa"/>
            <w:noWrap w:val="0"/>
            <w:vAlign w:val="top"/>
          </w:tcPr>
          <w:p w14:paraId="728C472B">
            <w:pP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91C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2303" w:type="dxa"/>
            <w:noWrap w:val="0"/>
            <w:vAlign w:val="center"/>
          </w:tcPr>
          <w:p w14:paraId="1E362040">
            <w:pPr>
              <w:ind w:firstLine="420" w:firstLineChars="150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退费理由</w:t>
            </w:r>
          </w:p>
        </w:tc>
        <w:tc>
          <w:tcPr>
            <w:tcW w:w="6675" w:type="dxa"/>
            <w:gridSpan w:val="3"/>
            <w:noWrap w:val="0"/>
            <w:vAlign w:val="top"/>
          </w:tcPr>
          <w:p w14:paraId="4A0B3AF9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107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2303" w:type="dxa"/>
            <w:noWrap w:val="0"/>
            <w:vAlign w:val="center"/>
          </w:tcPr>
          <w:p w14:paraId="60A82A7D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专（兼）职</w:t>
            </w:r>
          </w:p>
          <w:p w14:paraId="03500A74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辅导员意见</w:t>
            </w:r>
          </w:p>
        </w:tc>
        <w:tc>
          <w:tcPr>
            <w:tcW w:w="6675" w:type="dxa"/>
            <w:gridSpan w:val="3"/>
            <w:noWrap w:val="0"/>
            <w:vAlign w:val="top"/>
          </w:tcPr>
          <w:p w14:paraId="1D5DC342">
            <w:pP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        </w:t>
            </w:r>
          </w:p>
          <w:p w14:paraId="452371CE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       签名 ：         年  月  日</w:t>
            </w:r>
          </w:p>
        </w:tc>
      </w:tr>
      <w:tr w14:paraId="7101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303" w:type="dxa"/>
            <w:noWrap w:val="0"/>
            <w:vAlign w:val="center"/>
          </w:tcPr>
          <w:p w14:paraId="0A2443F8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所在学院</w:t>
            </w:r>
          </w:p>
          <w:p w14:paraId="0654C31A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意  见</w:t>
            </w:r>
          </w:p>
        </w:tc>
        <w:tc>
          <w:tcPr>
            <w:tcW w:w="6675" w:type="dxa"/>
            <w:gridSpan w:val="3"/>
            <w:noWrap w:val="0"/>
            <w:vAlign w:val="top"/>
          </w:tcPr>
          <w:p w14:paraId="79CEF69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0E7889A6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      签名 ：         年  月  日</w:t>
            </w:r>
          </w:p>
        </w:tc>
      </w:tr>
      <w:tr w14:paraId="799F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303" w:type="dxa"/>
            <w:noWrap w:val="0"/>
            <w:vAlign w:val="center"/>
          </w:tcPr>
          <w:p w14:paraId="270B9C8F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相关职能部门</w:t>
            </w:r>
          </w:p>
          <w:p w14:paraId="6716803D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6675" w:type="dxa"/>
            <w:gridSpan w:val="3"/>
            <w:noWrap w:val="0"/>
            <w:vAlign w:val="top"/>
          </w:tcPr>
          <w:p w14:paraId="792FBBCA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57489F48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      签名 ：         年  月  日</w:t>
            </w:r>
          </w:p>
        </w:tc>
      </w:tr>
      <w:tr w14:paraId="5026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303" w:type="dxa"/>
            <w:noWrap w:val="0"/>
            <w:vAlign w:val="center"/>
          </w:tcPr>
          <w:p w14:paraId="1A64D89D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财务处（审计处）意见</w:t>
            </w:r>
          </w:p>
        </w:tc>
        <w:tc>
          <w:tcPr>
            <w:tcW w:w="6675" w:type="dxa"/>
            <w:gridSpan w:val="3"/>
            <w:noWrap w:val="0"/>
            <w:vAlign w:val="top"/>
          </w:tcPr>
          <w:p w14:paraId="56B0B989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0661DC74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      签名 ：         年  月  日</w:t>
            </w:r>
          </w:p>
        </w:tc>
      </w:tr>
      <w:tr w14:paraId="2445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303" w:type="dxa"/>
            <w:noWrap w:val="0"/>
            <w:vAlign w:val="center"/>
          </w:tcPr>
          <w:p w14:paraId="7FA3CCEF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学院分管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领导</w:t>
            </w:r>
          </w:p>
          <w:p w14:paraId="060AA574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审批</w:t>
            </w:r>
          </w:p>
        </w:tc>
        <w:tc>
          <w:tcPr>
            <w:tcW w:w="6675" w:type="dxa"/>
            <w:gridSpan w:val="3"/>
            <w:noWrap w:val="0"/>
            <w:vAlign w:val="top"/>
          </w:tcPr>
          <w:p w14:paraId="1E8274E7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208ED4E4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       签名 ：         年  月  日</w:t>
            </w:r>
          </w:p>
        </w:tc>
      </w:tr>
      <w:tr w14:paraId="4FC3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303" w:type="dxa"/>
            <w:tcBorders>
              <w:bottom w:val="single" w:color="auto" w:sz="4" w:space="0"/>
            </w:tcBorders>
            <w:noWrap w:val="0"/>
            <w:vAlign w:val="center"/>
          </w:tcPr>
          <w:p w14:paraId="03976C60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财务分管领导</w:t>
            </w:r>
          </w:p>
          <w:p w14:paraId="67E3FC68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审批</w:t>
            </w:r>
          </w:p>
        </w:tc>
        <w:tc>
          <w:tcPr>
            <w:tcW w:w="667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DDF063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1D4D9BCF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签名 ：         年  月  日</w:t>
            </w:r>
          </w:p>
        </w:tc>
      </w:tr>
    </w:tbl>
    <w:p w14:paraId="577C97A8">
      <w:pPr>
        <w:jc w:val="left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在校学习起止时间：指学生申请退费的学年在校学习的起止时间。</w:t>
      </w:r>
    </w:p>
    <w:p w14:paraId="16FF4956">
      <w:pPr>
        <w:numPr>
          <w:ilvl w:val="0"/>
          <w:numId w:val="0"/>
        </w:numPr>
        <w:ind w:left="720" w:leftChars="0"/>
        <w:jc w:val="left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2.相关职能部门：服装费的职能部门为学生工作处，体检费的职能部门为工会、职业技能鉴定费的职能部门为继续教育学院。</w:t>
      </w:r>
    </w:p>
    <w:p w14:paraId="337887A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附件3</w:t>
      </w:r>
    </w:p>
    <w:p w14:paraId="065AF716">
      <w:pPr>
        <w:rPr>
          <w:rFonts w:hint="eastAsia"/>
          <w:lang w:val="en-US" w:eastAsia="zh-CN"/>
        </w:rPr>
      </w:pPr>
    </w:p>
    <w:p w14:paraId="568ED907">
      <w:pPr>
        <w:ind w:firstLine="45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江苏省无锡交通高等职业技术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学生退费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明细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表</w:t>
      </w:r>
    </w:p>
    <w:tbl>
      <w:tblPr>
        <w:tblStyle w:val="6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2178"/>
        <w:gridCol w:w="2243"/>
        <w:gridCol w:w="2295"/>
      </w:tblGrid>
      <w:tr w14:paraId="5CFC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02" w:type="dxa"/>
            <w:tcBorders>
              <w:top w:val="single" w:color="auto" w:sz="4" w:space="0"/>
            </w:tcBorders>
            <w:noWrap w:val="0"/>
            <w:vAlign w:val="center"/>
          </w:tcPr>
          <w:p w14:paraId="74D1E394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退费项目</w:t>
            </w:r>
          </w:p>
        </w:tc>
        <w:tc>
          <w:tcPr>
            <w:tcW w:w="2178" w:type="dxa"/>
            <w:tcBorders>
              <w:top w:val="single" w:color="auto" w:sz="4" w:space="0"/>
            </w:tcBorders>
            <w:noWrap w:val="0"/>
            <w:vAlign w:val="top"/>
          </w:tcPr>
          <w:p w14:paraId="6ABAC15D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已收</w:t>
            </w:r>
          </w:p>
        </w:tc>
        <w:tc>
          <w:tcPr>
            <w:tcW w:w="2243" w:type="dxa"/>
            <w:tcBorders>
              <w:top w:val="single" w:color="auto" w:sz="4" w:space="0"/>
            </w:tcBorders>
            <w:noWrap w:val="0"/>
            <w:vAlign w:val="top"/>
          </w:tcPr>
          <w:p w14:paraId="7017F584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已支</w:t>
            </w:r>
          </w:p>
        </w:tc>
        <w:tc>
          <w:tcPr>
            <w:tcW w:w="2295" w:type="dxa"/>
            <w:tcBorders>
              <w:top w:val="single" w:color="auto" w:sz="4" w:space="0"/>
            </w:tcBorders>
            <w:noWrap w:val="0"/>
            <w:vAlign w:val="top"/>
          </w:tcPr>
          <w:p w14:paraId="36076F97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应退</w:t>
            </w:r>
          </w:p>
        </w:tc>
      </w:tr>
      <w:tr w14:paraId="05C7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02" w:type="dxa"/>
            <w:noWrap w:val="0"/>
            <w:vAlign w:val="center"/>
          </w:tcPr>
          <w:p w14:paraId="44D6BF8D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2178" w:type="dxa"/>
            <w:noWrap w:val="0"/>
            <w:vAlign w:val="top"/>
          </w:tcPr>
          <w:p w14:paraId="70DF5D16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43" w:type="dxa"/>
            <w:noWrap w:val="0"/>
            <w:vAlign w:val="top"/>
          </w:tcPr>
          <w:p w14:paraId="45957CB5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95" w:type="dxa"/>
            <w:noWrap w:val="0"/>
            <w:vAlign w:val="top"/>
          </w:tcPr>
          <w:p w14:paraId="45B6AA7A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653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02" w:type="dxa"/>
            <w:noWrap w:val="0"/>
            <w:vAlign w:val="center"/>
          </w:tcPr>
          <w:p w14:paraId="5547438E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2178" w:type="dxa"/>
            <w:noWrap w:val="0"/>
            <w:vAlign w:val="top"/>
          </w:tcPr>
          <w:p w14:paraId="7EC4705F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43" w:type="dxa"/>
            <w:noWrap w:val="0"/>
            <w:vAlign w:val="top"/>
          </w:tcPr>
          <w:p w14:paraId="42922E3B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95" w:type="dxa"/>
            <w:noWrap w:val="0"/>
            <w:vAlign w:val="top"/>
          </w:tcPr>
          <w:p w14:paraId="452DB91D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832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02" w:type="dxa"/>
            <w:noWrap w:val="0"/>
            <w:vAlign w:val="center"/>
          </w:tcPr>
          <w:p w14:paraId="08C2BF26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2178" w:type="dxa"/>
            <w:noWrap w:val="0"/>
            <w:vAlign w:val="top"/>
          </w:tcPr>
          <w:p w14:paraId="4EC05815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43" w:type="dxa"/>
            <w:noWrap w:val="0"/>
            <w:vAlign w:val="top"/>
          </w:tcPr>
          <w:p w14:paraId="7837BC2F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95" w:type="dxa"/>
            <w:noWrap w:val="0"/>
            <w:vAlign w:val="top"/>
          </w:tcPr>
          <w:p w14:paraId="555B5BD7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35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02" w:type="dxa"/>
            <w:noWrap w:val="0"/>
            <w:vAlign w:val="center"/>
          </w:tcPr>
          <w:p w14:paraId="51D03980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78" w:type="dxa"/>
            <w:noWrap w:val="0"/>
            <w:vAlign w:val="top"/>
          </w:tcPr>
          <w:p w14:paraId="1366B5C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43" w:type="dxa"/>
            <w:noWrap w:val="0"/>
            <w:vAlign w:val="top"/>
          </w:tcPr>
          <w:p w14:paraId="631699C7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95" w:type="dxa"/>
            <w:noWrap w:val="0"/>
            <w:vAlign w:val="top"/>
          </w:tcPr>
          <w:p w14:paraId="7EDA0A1D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5C6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02" w:type="dxa"/>
            <w:noWrap w:val="0"/>
            <w:vAlign w:val="center"/>
          </w:tcPr>
          <w:p w14:paraId="0B99AC95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78" w:type="dxa"/>
            <w:noWrap w:val="0"/>
            <w:vAlign w:val="top"/>
          </w:tcPr>
          <w:p w14:paraId="6C447249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bookmarkStart w:id="2" w:name="_GoBack"/>
            <w:bookmarkEnd w:id="2"/>
          </w:p>
        </w:tc>
        <w:tc>
          <w:tcPr>
            <w:tcW w:w="2243" w:type="dxa"/>
            <w:noWrap w:val="0"/>
            <w:vAlign w:val="top"/>
          </w:tcPr>
          <w:p w14:paraId="3773BCDD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95" w:type="dxa"/>
            <w:noWrap w:val="0"/>
            <w:vAlign w:val="top"/>
          </w:tcPr>
          <w:p w14:paraId="6178EE4C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DEC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02" w:type="dxa"/>
            <w:noWrap w:val="0"/>
            <w:vAlign w:val="center"/>
          </w:tcPr>
          <w:p w14:paraId="36720DB9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78" w:type="dxa"/>
            <w:noWrap w:val="0"/>
            <w:vAlign w:val="top"/>
          </w:tcPr>
          <w:p w14:paraId="5CDA8E4A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43" w:type="dxa"/>
            <w:noWrap w:val="0"/>
            <w:vAlign w:val="top"/>
          </w:tcPr>
          <w:p w14:paraId="4ADEA46E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95" w:type="dxa"/>
            <w:noWrap w:val="0"/>
            <w:vAlign w:val="top"/>
          </w:tcPr>
          <w:p w14:paraId="6AB17EA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FB2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02" w:type="dxa"/>
            <w:noWrap w:val="0"/>
            <w:vAlign w:val="center"/>
          </w:tcPr>
          <w:p w14:paraId="2F018F7B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78" w:type="dxa"/>
            <w:noWrap w:val="0"/>
            <w:vAlign w:val="top"/>
          </w:tcPr>
          <w:p w14:paraId="2E20EBC6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43" w:type="dxa"/>
            <w:noWrap w:val="0"/>
            <w:vAlign w:val="top"/>
          </w:tcPr>
          <w:p w14:paraId="228B0A63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95" w:type="dxa"/>
            <w:noWrap w:val="0"/>
            <w:vAlign w:val="top"/>
          </w:tcPr>
          <w:p w14:paraId="4706072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34C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02" w:type="dxa"/>
            <w:noWrap w:val="0"/>
            <w:vAlign w:val="center"/>
          </w:tcPr>
          <w:p w14:paraId="3BA2E435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2178" w:type="dxa"/>
            <w:noWrap w:val="0"/>
            <w:vAlign w:val="top"/>
          </w:tcPr>
          <w:p w14:paraId="22AE41F6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43" w:type="dxa"/>
            <w:noWrap w:val="0"/>
            <w:vAlign w:val="top"/>
          </w:tcPr>
          <w:p w14:paraId="42563EBF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95" w:type="dxa"/>
            <w:noWrap w:val="0"/>
            <w:vAlign w:val="top"/>
          </w:tcPr>
          <w:p w14:paraId="2C323400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1FB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02" w:type="dxa"/>
            <w:noWrap w:val="0"/>
            <w:vAlign w:val="center"/>
          </w:tcPr>
          <w:p w14:paraId="5220BEB5">
            <w:pPr>
              <w:jc w:val="center"/>
              <w:rPr>
                <w:rFonts w:hint="eastAsia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2178" w:type="dxa"/>
            <w:noWrap w:val="0"/>
            <w:vAlign w:val="top"/>
          </w:tcPr>
          <w:p w14:paraId="771E20F4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43" w:type="dxa"/>
            <w:noWrap w:val="0"/>
            <w:vAlign w:val="top"/>
          </w:tcPr>
          <w:p w14:paraId="6A85DDA9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95" w:type="dxa"/>
            <w:noWrap w:val="0"/>
            <w:vAlign w:val="top"/>
          </w:tcPr>
          <w:p w14:paraId="79064D35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121F919F">
      <w:pPr>
        <w:jc w:val="left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备注：1.退费项目及收费情况由学生根据财务处开具的发票填列，学院进行审核。</w:t>
      </w:r>
    </w:p>
    <w:p w14:paraId="096624C7">
      <w:pPr>
        <w:ind w:left="958" w:leftChars="342" w:hanging="240" w:hangingChars="1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2.学费、住宿费、实习材料费、教材费支出由学院核定后填列，财务处进行审核；服装费、职业技能鉴定费、体检费支出分别由学生工作处、继续教育学院、工会核定后填列，财务处进行审核。</w:t>
      </w:r>
    </w:p>
    <w:p w14:paraId="4093716D"/>
    <w:p w14:paraId="1B72B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1BE4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944D7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944D77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7C8EE4"/>
    <w:multiLevelType w:val="singleLevel"/>
    <w:tmpl w:val="157C8EE4"/>
    <w:lvl w:ilvl="0" w:tentative="0">
      <w:start w:val="1"/>
      <w:numFmt w:val="decimal"/>
      <w:suff w:val="nothing"/>
      <w:lvlText w:val="%1、"/>
      <w:lvlJc w:val="left"/>
      <w:pPr>
        <w:ind w:left="-1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ZTE0ZTllOGFkMDY5NmVhZjhhNDc0YjU1NTBmY2UifQ=="/>
  </w:docVars>
  <w:rsids>
    <w:rsidRoot w:val="00172A27"/>
    <w:rsid w:val="064B0EB0"/>
    <w:rsid w:val="07D94EB6"/>
    <w:rsid w:val="086619EE"/>
    <w:rsid w:val="08C24504"/>
    <w:rsid w:val="16F07B27"/>
    <w:rsid w:val="1EC55489"/>
    <w:rsid w:val="1F9C741E"/>
    <w:rsid w:val="2C324A12"/>
    <w:rsid w:val="2E554976"/>
    <w:rsid w:val="2EAD65D1"/>
    <w:rsid w:val="34686927"/>
    <w:rsid w:val="3D670293"/>
    <w:rsid w:val="4F674123"/>
    <w:rsid w:val="52763C81"/>
    <w:rsid w:val="543942C0"/>
    <w:rsid w:val="5BE56AFB"/>
    <w:rsid w:val="5FA40A7B"/>
    <w:rsid w:val="61407225"/>
    <w:rsid w:val="614442C4"/>
    <w:rsid w:val="6B301415"/>
    <w:rsid w:val="6CA84D99"/>
    <w:rsid w:val="6DD2566A"/>
    <w:rsid w:val="6FEE1FCA"/>
    <w:rsid w:val="706978A3"/>
    <w:rsid w:val="71BB412E"/>
    <w:rsid w:val="73A40BF2"/>
    <w:rsid w:val="76AD0439"/>
    <w:rsid w:val="7BC33C2D"/>
    <w:rsid w:val="7CC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3263</Words>
  <Characters>3283</Characters>
  <Lines>0</Lines>
  <Paragraphs>0</Paragraphs>
  <TotalTime>6</TotalTime>
  <ScaleCrop>false</ScaleCrop>
  <LinksUpToDate>false</LinksUpToDate>
  <CharactersWithSpaces>3713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WXJXTH</dc:creator>
  <cp:lastModifiedBy>九命猫</cp:lastModifiedBy>
  <cp:lastPrinted>2025-04-25T06:47:00Z</cp:lastPrinted>
  <dcterms:modified xsi:type="dcterms:W3CDTF">2025-04-25T06:58:10Z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756F776A56BE49A3A69FA7EBBC63FC7B_13</vt:lpwstr>
  </property>
  <property fmtid="{D5CDD505-2E9C-101B-9397-08002B2CF9AE}" pid="4" name="KSOTemplateDocerSaveRecord">
    <vt:lpwstr>eyJoZGlkIjoiYzg4YmZlYjA3MDY1YzgwYzJiYzZiOWYxZDU0MzhmMmUiLCJ1c2VySWQiOiIzOTU2MDcwMzMifQ==</vt:lpwstr>
  </property>
</Properties>
</file>