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723" w:firstLineChars="200"/>
        <w:jc w:val="left"/>
        <w:outlineLvl w:val="9"/>
        <w:rPr>
          <w:rFonts w:hint="eastAsia" w:ascii="宋体" w:hAnsi="宋体" w:eastAsia="宋体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江苏省无锡交通高等职业技术学校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</w:rPr>
        <w:t>出差审批单</w:t>
      </w:r>
    </w:p>
    <w:tbl>
      <w:tblPr>
        <w:tblStyle w:val="3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268"/>
        <w:gridCol w:w="2191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出差人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所在部门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出差事由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出差目的地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拟乘坐城市间交通工具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出差时间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jc w:val="right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日 至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日，共</w:t>
            </w:r>
            <w:r>
              <w:rPr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部门负责人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签名：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分管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校领导意见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color w:val="auto"/>
                <w:sz w:val="24"/>
                <w:szCs w:val="24"/>
              </w:rPr>
              <w:t>签名：</w:t>
            </w:r>
            <w:r>
              <w:rPr>
                <w:color w:val="auto"/>
                <w:sz w:val="24"/>
                <w:szCs w:val="24"/>
              </w:rPr>
              <w:t xml:space="preserve">                    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          年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both"/>
              <w:outlineLvl w:val="9"/>
              <w:rPr>
                <w:rFonts w:hint="eastAsia" w:ascii="Garamond" w:hAnsi="Garamond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Garamond" w:hAnsi="Garamond"/>
                <w:color w:val="auto"/>
                <w:sz w:val="24"/>
                <w:szCs w:val="24"/>
                <w:lang w:eastAsia="zh-CN"/>
              </w:rPr>
              <w:t>校长意见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color w:val="auto"/>
                <w:sz w:val="24"/>
                <w:szCs w:val="24"/>
              </w:rPr>
              <w:t>签名：</w:t>
            </w:r>
            <w:r>
              <w:rPr>
                <w:color w:val="auto"/>
                <w:sz w:val="24"/>
                <w:szCs w:val="24"/>
              </w:rPr>
              <w:t xml:space="preserve">                    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          年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480" w:firstLineChars="200"/>
              <w:jc w:val="both"/>
              <w:outlineLvl w:val="9"/>
              <w:rPr>
                <w:rFonts w:hint="eastAsia"/>
                <w:color w:val="auto"/>
                <w:kern w:val="21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480" w:firstLineChars="200"/>
              <w:jc w:val="both"/>
              <w:outlineLvl w:val="9"/>
              <w:rPr>
                <w:color w:val="auto"/>
                <w:kern w:val="21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outlineLvl w:val="9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注：此审批单为报销差旅费的必备附件。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480" w:firstLineChars="200"/>
        <w:outlineLvl w:val="9"/>
        <w:rPr>
          <w:rFonts w:hint="eastAsia" w:eastAsia="宋体"/>
          <w:color w:val="auto"/>
          <w:sz w:val="24"/>
          <w:szCs w:val="24"/>
          <w:lang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Bookman Old Style">
    <w:altName w:val="Georgia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新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Garamond">
    <w:altName w:val="MV Boli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D22B2"/>
    <w:rsid w:val="38054CB1"/>
    <w:rsid w:val="489D22B2"/>
    <w:rsid w:val="5ACE17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1"/>
    <w:basedOn w:val="1"/>
    <w:qFormat/>
    <w:uiPriority w:val="0"/>
    <w:pPr>
      <w:spacing w:line="500" w:lineRule="exact"/>
      <w:jc w:val="center"/>
      <w:textAlignment w:val="bottom"/>
    </w:pPr>
    <w:rPr>
      <w:rFonts w:eastAsia="仿宋_GB2312"/>
      <w:sz w:val="32"/>
      <w:szCs w:val="32"/>
    </w:rPr>
  </w:style>
  <w:style w:type="paragraph" w:customStyle="1" w:styleId="5">
    <w:name w:val="正文 B 首行缩进:  2 字符 + 行距: 固定值 18 磅"/>
    <w:basedOn w:val="1"/>
    <w:qFormat/>
    <w:uiPriority w:val="0"/>
    <w:pPr>
      <w:spacing w:line="600" w:lineRule="exact"/>
      <w:ind w:firstLine="200" w:firstLineChars="200"/>
    </w:pPr>
    <w:rPr>
      <w:rFonts w:eastAsia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2017-06-05T05:40:00Z</dcterms:created>
  <dc:creator>Administrator</dc:creator>
  <cp:lastModifiedBy>Administrator</cp:lastModifiedBy>
  <dcterms:modified xsi:type="dcterms:W3CDTF">2017-06-20T09:29:36Z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