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09E7E3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3A8A438A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231E3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28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36"/>
          <w:lang w:val="en-US" w:eastAsia="zh-CN"/>
        </w:rPr>
        <w:t>公示</w:t>
      </w:r>
    </w:p>
    <w:p w14:paraId="65D143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根据2月工作情况，经船舶工程学院党政联席会议研究决定，给予以下人员考核奖：</w:t>
      </w:r>
    </w:p>
    <w:p w14:paraId="5BF14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魏斌、滕玮晔、严璐、刘新立、滕蓓、黄晓杰、李晏丞、沈丽兰、姜辉、左常祁、周伯良</w:t>
      </w:r>
    </w:p>
    <w:p w14:paraId="3964C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公示时间：2026年3月9日-3</w:t>
      </w:r>
      <w:bookmarkStart w:id="0" w:name="_GoBack"/>
      <w:bookmarkEnd w:id="0"/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月11日。</w:t>
      </w:r>
    </w:p>
    <w:p w14:paraId="6873D2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如有不同意见，请在公示期内向综合办反映。</w:t>
      </w:r>
    </w:p>
    <w:p w14:paraId="18B26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</w:p>
    <w:p w14:paraId="4D415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jc w:val="right"/>
        <w:textAlignment w:val="auto"/>
        <w:rPr>
          <w:rFonts w:hint="eastAsia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船舶工程学院</w:t>
      </w:r>
    </w:p>
    <w:p w14:paraId="3D9FB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00" w:firstLineChars="200"/>
        <w:jc w:val="right"/>
        <w:textAlignment w:val="auto"/>
        <w:rPr>
          <w:rFonts w:hint="default" w:ascii="Times New Roman" w:hAnsi="Times New Roman" w:eastAsia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/>
          <w:sz w:val="30"/>
          <w:szCs w:val="30"/>
          <w:lang w:val="en-US" w:eastAsia="zh-CN"/>
        </w:rPr>
        <w:t>2026年3月9日</w:t>
      </w:r>
    </w:p>
    <w:p w14:paraId="683F7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22E951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0680D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1683E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3A269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095CC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184D7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auto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CD53780-0516-1512-C0C4-AE693AACA862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42013264-37B5-EBDB-C0C4-AE69C04AE474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92985F05-4B79-FA1A-C0C4-AE6971FB15D1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BC62D63C-D4E3-AE8B-C1C4-AE69B61B98AB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6D5533"/>
    <w:rsid w:val="1BD348FA"/>
    <w:rsid w:val="1C3F2D62"/>
    <w:rsid w:val="25D02FFD"/>
    <w:rsid w:val="293019F7"/>
    <w:rsid w:val="3A8E4297"/>
    <w:rsid w:val="430E6611"/>
    <w:rsid w:val="4E9603FB"/>
    <w:rsid w:val="4ED44D62"/>
    <w:rsid w:val="51127D5F"/>
    <w:rsid w:val="55144405"/>
    <w:rsid w:val="604F4E8B"/>
    <w:rsid w:val="72264934"/>
    <w:rsid w:val="754A2144"/>
    <w:rsid w:val="7A7B6B3E"/>
    <w:rsid w:val="7B871525"/>
    <w:rsid w:val="FFACC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134</Words>
  <Characters>145</Characters>
  <Lines>0</Lines>
  <Paragraphs>0</Paragraphs>
  <TotalTime>1</TotalTime>
  <ScaleCrop>false</ScaleCrop>
  <LinksUpToDate>false</LinksUpToDate>
  <CharactersWithSpaces>145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2025-06-19T15:27:00Z</dcterms:created>
  <dc:creator>Administrator</dc:creator>
  <cp:lastModifiedBy>zhousiyi</cp:lastModifiedBy>
  <dcterms:modified xsi:type="dcterms:W3CDTF">2026-03-09T21:01:52Z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KSOTemplateDocerSaveRecord">
    <vt:lpwstr>eyJoZGlkIjoiMDVkYzg2OWViYTZjNzc5Y2IyMzMzYTdmOGM5N2ViMzEiLCJ1c2VySWQiOiIyMzMyMzEyNjEifQ==</vt:lpwstr>
  </property>
  <property fmtid="{D5CDD505-2E9C-101B-9397-08002B2CF9AE}" pid="4" name="ICV">
    <vt:lpwstr>C12CF77085AB404BB96B8E6DD188C963_12</vt:lpwstr>
  </property>
</Properties>
</file>